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185F" w:rsidRPr="00A4185F" w:rsidRDefault="00A4185F" w:rsidP="00A4185F">
      <w:pPr>
        <w:ind w:left="705" w:hanging="705"/>
        <w:jc w:val="center"/>
        <w:rPr>
          <w:b/>
          <w:sz w:val="28"/>
          <w:szCs w:val="28"/>
        </w:rPr>
      </w:pPr>
      <w:bookmarkStart w:id="0" w:name="_GoBack"/>
      <w:bookmarkEnd w:id="0"/>
      <w:r w:rsidRPr="00A4185F">
        <w:rPr>
          <w:b/>
          <w:sz w:val="28"/>
          <w:szCs w:val="28"/>
        </w:rPr>
        <w:t>Zápis z</w:t>
      </w:r>
      <w:r w:rsidR="008768EE">
        <w:rPr>
          <w:b/>
          <w:sz w:val="28"/>
          <w:szCs w:val="28"/>
        </w:rPr>
        <w:t> </w:t>
      </w:r>
      <w:r w:rsidR="00227976">
        <w:rPr>
          <w:b/>
          <w:sz w:val="28"/>
          <w:szCs w:val="28"/>
        </w:rPr>
        <w:t>3</w:t>
      </w:r>
      <w:r w:rsidR="00ED2385">
        <w:rPr>
          <w:b/>
          <w:sz w:val="28"/>
          <w:szCs w:val="28"/>
        </w:rPr>
        <w:t xml:space="preserve">. kontrolního dne </w:t>
      </w:r>
      <w:r w:rsidR="00F02B89">
        <w:rPr>
          <w:b/>
          <w:sz w:val="28"/>
          <w:szCs w:val="28"/>
        </w:rPr>
        <w:t>restaurátorských prací, ze</w:t>
      </w:r>
      <w:r w:rsidR="00ED2385">
        <w:rPr>
          <w:b/>
          <w:sz w:val="28"/>
          <w:szCs w:val="28"/>
        </w:rPr>
        <w:t xml:space="preserve"> dne </w:t>
      </w:r>
      <w:r w:rsidR="00227976">
        <w:rPr>
          <w:b/>
          <w:sz w:val="28"/>
          <w:szCs w:val="28"/>
        </w:rPr>
        <w:t>15</w:t>
      </w:r>
      <w:r w:rsidR="007E6FFC">
        <w:rPr>
          <w:b/>
          <w:sz w:val="28"/>
          <w:szCs w:val="28"/>
        </w:rPr>
        <w:t>.</w:t>
      </w:r>
      <w:r w:rsidR="00227976">
        <w:rPr>
          <w:b/>
          <w:sz w:val="28"/>
          <w:szCs w:val="28"/>
        </w:rPr>
        <w:t>10</w:t>
      </w:r>
      <w:r w:rsidRPr="00A4185F">
        <w:rPr>
          <w:b/>
          <w:sz w:val="28"/>
          <w:szCs w:val="28"/>
        </w:rPr>
        <w:t>.2014</w:t>
      </w:r>
    </w:p>
    <w:p w:rsidR="008038A7" w:rsidRPr="005F5539" w:rsidRDefault="00F02B89" w:rsidP="00257CCE">
      <w:pPr>
        <w:ind w:left="2124" w:hanging="2124"/>
        <w:rPr>
          <w:rFonts w:cs="Times New Roman"/>
          <w:b/>
          <w:sz w:val="20"/>
          <w:szCs w:val="20"/>
        </w:rPr>
      </w:pPr>
      <w:r>
        <w:rPr>
          <w:b/>
          <w:sz w:val="20"/>
          <w:szCs w:val="20"/>
        </w:rPr>
        <w:t>Stavba:</w:t>
      </w:r>
      <w:r>
        <w:rPr>
          <w:b/>
          <w:sz w:val="20"/>
          <w:szCs w:val="20"/>
        </w:rPr>
        <w:tab/>
      </w:r>
      <w:r w:rsidR="00A4185F" w:rsidRPr="005F5539">
        <w:rPr>
          <w:rFonts w:cs="Times New Roman"/>
          <w:sz w:val="20"/>
          <w:szCs w:val="20"/>
        </w:rPr>
        <w:t>Revitalizace areálu klášterů Český Krumlov - oprava a rekonstrukce ar</w:t>
      </w:r>
      <w:r w:rsidR="008768EE" w:rsidRPr="005F5539">
        <w:rPr>
          <w:rFonts w:cs="Times New Roman"/>
          <w:sz w:val="20"/>
          <w:szCs w:val="20"/>
        </w:rPr>
        <w:t>eálu bývalého kláštera minoritů</w:t>
      </w:r>
      <w:r>
        <w:rPr>
          <w:rFonts w:cs="Times New Roman"/>
          <w:sz w:val="20"/>
          <w:szCs w:val="20"/>
        </w:rPr>
        <w:t xml:space="preserve"> a </w:t>
      </w:r>
      <w:r w:rsidRPr="00F02B89">
        <w:rPr>
          <w:rFonts w:cs="Times New Roman"/>
          <w:sz w:val="20"/>
          <w:szCs w:val="20"/>
        </w:rPr>
        <w:t>areálu bývalého kláštera sv. Kláry</w:t>
      </w:r>
    </w:p>
    <w:p w:rsidR="00A4185F" w:rsidRPr="005F5539" w:rsidRDefault="00A4185F" w:rsidP="00257CCE">
      <w:pPr>
        <w:ind w:left="2130" w:hanging="2130"/>
        <w:rPr>
          <w:rFonts w:cs="Times New Roman"/>
          <w:sz w:val="20"/>
          <w:szCs w:val="20"/>
        </w:rPr>
      </w:pPr>
      <w:r w:rsidRPr="005F5539">
        <w:rPr>
          <w:rFonts w:cs="Times New Roman"/>
          <w:b/>
          <w:sz w:val="20"/>
          <w:szCs w:val="20"/>
        </w:rPr>
        <w:t>Místo jednání:</w:t>
      </w:r>
      <w:r w:rsidRPr="005F5539">
        <w:rPr>
          <w:rFonts w:cs="Times New Roman"/>
          <w:sz w:val="20"/>
          <w:szCs w:val="20"/>
        </w:rPr>
        <w:t xml:space="preserve"> </w:t>
      </w:r>
      <w:r w:rsidR="002B40C1" w:rsidRPr="005F5539">
        <w:rPr>
          <w:rFonts w:cs="Times New Roman"/>
          <w:sz w:val="20"/>
          <w:szCs w:val="20"/>
        </w:rPr>
        <w:tab/>
      </w:r>
      <w:r w:rsidRPr="005F5539">
        <w:rPr>
          <w:rFonts w:cs="Times New Roman"/>
          <w:sz w:val="20"/>
          <w:szCs w:val="20"/>
        </w:rPr>
        <w:t xml:space="preserve">Český Krumlov – objekt bývalého kláštera </w:t>
      </w:r>
      <w:r w:rsidR="008768EE" w:rsidRPr="005F5539">
        <w:rPr>
          <w:rFonts w:cs="Times New Roman"/>
          <w:sz w:val="20"/>
          <w:szCs w:val="20"/>
        </w:rPr>
        <w:t>minoritů</w:t>
      </w:r>
      <w:r w:rsidR="00F02B89">
        <w:rPr>
          <w:rFonts w:cs="Times New Roman"/>
          <w:sz w:val="20"/>
          <w:szCs w:val="20"/>
        </w:rPr>
        <w:t xml:space="preserve"> a </w:t>
      </w:r>
      <w:r w:rsidR="00F02B89" w:rsidRPr="00F02B89">
        <w:rPr>
          <w:rFonts w:cs="Times New Roman"/>
          <w:sz w:val="20"/>
          <w:szCs w:val="20"/>
        </w:rPr>
        <w:t>areálu bývalého kláštera klarisek</w:t>
      </w:r>
    </w:p>
    <w:p w:rsidR="00E53C95" w:rsidRPr="005F5539" w:rsidRDefault="00E53C95" w:rsidP="00A4185F">
      <w:pPr>
        <w:ind w:left="708" w:hanging="708"/>
        <w:rPr>
          <w:rFonts w:cs="Times New Roman"/>
          <w:sz w:val="20"/>
          <w:szCs w:val="20"/>
        </w:rPr>
      </w:pPr>
      <w:r w:rsidRPr="005F5539">
        <w:rPr>
          <w:rFonts w:cs="Times New Roman"/>
          <w:b/>
          <w:sz w:val="20"/>
          <w:szCs w:val="20"/>
        </w:rPr>
        <w:t>Počet stran zápisu:</w:t>
      </w:r>
      <w:r w:rsidR="002B40C1" w:rsidRPr="005F5539">
        <w:rPr>
          <w:rFonts w:cs="Times New Roman"/>
          <w:b/>
          <w:sz w:val="20"/>
          <w:szCs w:val="20"/>
        </w:rPr>
        <w:t xml:space="preserve"> </w:t>
      </w:r>
      <w:r w:rsidR="002B40C1" w:rsidRPr="005F5539">
        <w:rPr>
          <w:rFonts w:cs="Times New Roman"/>
          <w:b/>
          <w:sz w:val="20"/>
          <w:szCs w:val="20"/>
        </w:rPr>
        <w:tab/>
      </w:r>
      <w:r w:rsidR="001676FE">
        <w:rPr>
          <w:rFonts w:cs="Times New Roman"/>
          <w:sz w:val="20"/>
          <w:szCs w:val="20"/>
        </w:rPr>
        <w:t>3</w:t>
      </w:r>
    </w:p>
    <w:p w:rsidR="00E53C95" w:rsidRDefault="00E53C95" w:rsidP="005017CF">
      <w:pPr>
        <w:pBdr>
          <w:bottom w:val="single" w:sz="6" w:space="1" w:color="auto"/>
        </w:pBdr>
        <w:ind w:left="2124" w:hanging="2124"/>
        <w:rPr>
          <w:rFonts w:cs="Times New Roman"/>
          <w:sz w:val="20"/>
          <w:szCs w:val="20"/>
        </w:rPr>
      </w:pPr>
      <w:r w:rsidRPr="005F5539">
        <w:rPr>
          <w:rFonts w:cs="Times New Roman"/>
          <w:b/>
          <w:sz w:val="20"/>
          <w:szCs w:val="20"/>
        </w:rPr>
        <w:t>Příloha:</w:t>
      </w:r>
      <w:r w:rsidR="00ED2385" w:rsidRPr="005F5539">
        <w:rPr>
          <w:rFonts w:cs="Times New Roman"/>
          <w:b/>
          <w:sz w:val="20"/>
          <w:szCs w:val="20"/>
        </w:rPr>
        <w:tab/>
      </w:r>
      <w:r w:rsidRPr="005F5539">
        <w:rPr>
          <w:rFonts w:cs="Times New Roman"/>
          <w:sz w:val="20"/>
          <w:szCs w:val="20"/>
        </w:rPr>
        <w:t>listina s podpisy účastníků KD</w:t>
      </w:r>
    </w:p>
    <w:p w:rsidR="00E53C95" w:rsidRPr="005F5539" w:rsidRDefault="00F24FD6" w:rsidP="00796FE4">
      <w:pPr>
        <w:rPr>
          <w:rFonts w:cs="Times New Roman"/>
          <w:b/>
          <w:sz w:val="20"/>
          <w:szCs w:val="20"/>
        </w:rPr>
      </w:pPr>
      <w:r w:rsidRPr="005F5539">
        <w:rPr>
          <w:rFonts w:cs="Times New Roman"/>
          <w:b/>
          <w:sz w:val="20"/>
          <w:szCs w:val="20"/>
        </w:rPr>
        <w:t>Prezenční listina</w:t>
      </w:r>
      <w:r w:rsidR="00E53C95" w:rsidRPr="005F5539">
        <w:rPr>
          <w:rFonts w:cs="Times New Roman"/>
          <w:b/>
          <w:sz w:val="20"/>
          <w:szCs w:val="20"/>
        </w:rPr>
        <w:t>:</w:t>
      </w:r>
    </w:p>
    <w:tbl>
      <w:tblPr>
        <w:tblStyle w:val="Mkatabulky1"/>
        <w:tblW w:w="964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702"/>
        <w:gridCol w:w="2268"/>
        <w:gridCol w:w="3685"/>
        <w:gridCol w:w="851"/>
        <w:gridCol w:w="1134"/>
      </w:tblGrid>
      <w:tr w:rsidR="00034162" w:rsidRPr="00034162" w:rsidTr="00942A5C">
        <w:trPr>
          <w:trHeight w:val="394"/>
        </w:trPr>
        <w:tc>
          <w:tcPr>
            <w:tcW w:w="1702" w:type="dxa"/>
            <w:vAlign w:val="center"/>
          </w:tcPr>
          <w:p w:rsidR="00034162" w:rsidRPr="00034162" w:rsidRDefault="00034162" w:rsidP="00034162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03416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Jméno </w:t>
            </w:r>
          </w:p>
        </w:tc>
        <w:tc>
          <w:tcPr>
            <w:tcW w:w="2268" w:type="dxa"/>
            <w:vAlign w:val="center"/>
          </w:tcPr>
          <w:p w:rsidR="00034162" w:rsidRPr="00034162" w:rsidRDefault="00034162" w:rsidP="00034162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034162">
              <w:rPr>
                <w:rFonts w:ascii="Calibri" w:eastAsia="Calibri" w:hAnsi="Calibri" w:cs="Times New Roman"/>
                <w:b/>
                <w:sz w:val="20"/>
                <w:szCs w:val="20"/>
              </w:rPr>
              <w:t>Společnost/ pracovní pozice</w:t>
            </w:r>
          </w:p>
        </w:tc>
        <w:tc>
          <w:tcPr>
            <w:tcW w:w="3685" w:type="dxa"/>
            <w:vAlign w:val="center"/>
          </w:tcPr>
          <w:p w:rsidR="00034162" w:rsidRPr="00034162" w:rsidRDefault="00034162" w:rsidP="00034162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034162">
              <w:rPr>
                <w:rFonts w:ascii="Calibri" w:eastAsia="Calibri" w:hAnsi="Calibri" w:cs="Times New Roman"/>
                <w:sz w:val="20"/>
                <w:szCs w:val="20"/>
              </w:rPr>
              <w:t>Kontakt</w:t>
            </w:r>
          </w:p>
        </w:tc>
        <w:tc>
          <w:tcPr>
            <w:tcW w:w="851" w:type="dxa"/>
            <w:vAlign w:val="center"/>
          </w:tcPr>
          <w:p w:rsidR="00034162" w:rsidRPr="00034162" w:rsidRDefault="00034162" w:rsidP="00034162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034162">
              <w:rPr>
                <w:rFonts w:ascii="Calibri" w:eastAsia="Calibri" w:hAnsi="Calibri" w:cs="Times New Roman"/>
                <w:b/>
                <w:sz w:val="20"/>
                <w:szCs w:val="20"/>
              </w:rPr>
              <w:t>Zkr.</w:t>
            </w:r>
          </w:p>
        </w:tc>
        <w:tc>
          <w:tcPr>
            <w:tcW w:w="1134" w:type="dxa"/>
            <w:vAlign w:val="center"/>
          </w:tcPr>
          <w:p w:rsidR="00034162" w:rsidRPr="00034162" w:rsidRDefault="00034162" w:rsidP="00034162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034162">
              <w:rPr>
                <w:rFonts w:ascii="Calibri" w:eastAsia="Calibri" w:hAnsi="Calibri" w:cs="Times New Roman"/>
                <w:b/>
                <w:sz w:val="20"/>
                <w:szCs w:val="20"/>
              </w:rPr>
              <w:t>Přítomen/ podpis viz příloha</w:t>
            </w:r>
          </w:p>
        </w:tc>
      </w:tr>
      <w:tr w:rsidR="00034162" w:rsidRPr="00034162" w:rsidTr="00942A5C">
        <w:trPr>
          <w:trHeight w:val="371"/>
        </w:trPr>
        <w:tc>
          <w:tcPr>
            <w:tcW w:w="1702" w:type="dxa"/>
            <w:vAlign w:val="center"/>
          </w:tcPr>
          <w:p w:rsidR="00034162" w:rsidRPr="00034162" w:rsidRDefault="00034162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 w:rsidRPr="00034162">
              <w:rPr>
                <w:rFonts w:ascii="Calibri" w:eastAsia="Calibri" w:hAnsi="Calibri" w:cs="Times New Roman"/>
                <w:sz w:val="19"/>
                <w:szCs w:val="19"/>
              </w:rPr>
              <w:t>Danuše Thimová</w:t>
            </w:r>
          </w:p>
        </w:tc>
        <w:tc>
          <w:tcPr>
            <w:tcW w:w="2268" w:type="dxa"/>
            <w:vAlign w:val="center"/>
          </w:tcPr>
          <w:p w:rsidR="00034162" w:rsidRPr="00034162" w:rsidRDefault="00034162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 w:rsidRPr="00034162">
              <w:rPr>
                <w:rFonts w:ascii="Calibri" w:eastAsia="Calibri" w:hAnsi="Calibri" w:cs="Times New Roman"/>
                <w:sz w:val="19"/>
                <w:szCs w:val="19"/>
              </w:rPr>
              <w:t>Národní památkový ústav územní odborné pracoviště v Č. Budějovicích, vedoucí oddělení garantů území</w:t>
            </w:r>
          </w:p>
        </w:tc>
        <w:tc>
          <w:tcPr>
            <w:tcW w:w="3685" w:type="dxa"/>
            <w:vAlign w:val="center"/>
          </w:tcPr>
          <w:p w:rsidR="00034162" w:rsidRDefault="00034162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 w:rsidRPr="00034162">
              <w:rPr>
                <w:rFonts w:ascii="Calibri" w:eastAsia="Calibri" w:hAnsi="Calibri" w:cs="Times New Roman"/>
                <w:sz w:val="19"/>
                <w:szCs w:val="19"/>
              </w:rPr>
              <w:t xml:space="preserve">+420 724 965 363, </w:t>
            </w:r>
            <w:hyperlink r:id="rId7" w:history="1">
              <w:r w:rsidR="00796FE4" w:rsidRPr="00D737B9">
                <w:rPr>
                  <w:rStyle w:val="Hypertextovodkaz"/>
                  <w:rFonts w:ascii="Calibri" w:eastAsia="Calibri" w:hAnsi="Calibri" w:cs="Times New Roman"/>
                  <w:sz w:val="19"/>
                  <w:szCs w:val="19"/>
                </w:rPr>
                <w:t>thimova.danuse@npu.cz</w:t>
              </w:r>
            </w:hyperlink>
          </w:p>
          <w:p w:rsidR="00796FE4" w:rsidRPr="00034162" w:rsidRDefault="00796FE4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</w:p>
        </w:tc>
        <w:tc>
          <w:tcPr>
            <w:tcW w:w="851" w:type="dxa"/>
            <w:vAlign w:val="center"/>
          </w:tcPr>
          <w:p w:rsidR="00034162" w:rsidRPr="00034162" w:rsidRDefault="00034162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 w:rsidRPr="00034162">
              <w:rPr>
                <w:rFonts w:ascii="Calibri" w:eastAsia="Calibri" w:hAnsi="Calibri" w:cs="Times New Roman"/>
                <w:sz w:val="19"/>
                <w:szCs w:val="19"/>
              </w:rPr>
              <w:t>NPÚ</w:t>
            </w:r>
          </w:p>
        </w:tc>
        <w:tc>
          <w:tcPr>
            <w:tcW w:w="1134" w:type="dxa"/>
            <w:vAlign w:val="center"/>
          </w:tcPr>
          <w:p w:rsidR="00034162" w:rsidRPr="00034162" w:rsidRDefault="002405EA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>
              <w:rPr>
                <w:rFonts w:ascii="Calibri" w:eastAsia="Calibri" w:hAnsi="Calibri" w:cs="Times New Roman"/>
                <w:sz w:val="19"/>
                <w:szCs w:val="19"/>
              </w:rPr>
              <w:t>N</w:t>
            </w:r>
            <w:r w:rsidR="00034162">
              <w:rPr>
                <w:rFonts w:ascii="Calibri" w:eastAsia="Calibri" w:hAnsi="Calibri" w:cs="Times New Roman"/>
                <w:sz w:val="19"/>
                <w:szCs w:val="19"/>
              </w:rPr>
              <w:t>e</w:t>
            </w:r>
          </w:p>
        </w:tc>
      </w:tr>
      <w:tr w:rsidR="00034162" w:rsidRPr="00034162" w:rsidTr="00942A5C">
        <w:trPr>
          <w:trHeight w:val="371"/>
        </w:trPr>
        <w:tc>
          <w:tcPr>
            <w:tcW w:w="1702" w:type="dxa"/>
            <w:vAlign w:val="center"/>
          </w:tcPr>
          <w:p w:rsidR="00034162" w:rsidRPr="00034162" w:rsidRDefault="00034162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 w:rsidRPr="00034162">
              <w:rPr>
                <w:rFonts w:ascii="Calibri" w:eastAsia="Calibri" w:hAnsi="Calibri" w:cs="Times New Roman"/>
                <w:sz w:val="19"/>
                <w:szCs w:val="19"/>
              </w:rPr>
              <w:t>Jiří Bloch</w:t>
            </w:r>
          </w:p>
        </w:tc>
        <w:tc>
          <w:tcPr>
            <w:tcW w:w="2268" w:type="dxa"/>
            <w:vAlign w:val="center"/>
          </w:tcPr>
          <w:p w:rsidR="00034162" w:rsidRPr="00034162" w:rsidRDefault="00034162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 w:rsidRPr="00034162">
              <w:rPr>
                <w:rFonts w:ascii="Calibri" w:eastAsia="Calibri" w:hAnsi="Calibri" w:cs="Times New Roman"/>
                <w:sz w:val="19"/>
                <w:szCs w:val="19"/>
              </w:rPr>
              <w:t>NPÚ ÚOP, Č. Budějovice, Oddělení specialistů</w:t>
            </w:r>
          </w:p>
        </w:tc>
        <w:tc>
          <w:tcPr>
            <w:tcW w:w="3685" w:type="dxa"/>
            <w:vAlign w:val="center"/>
          </w:tcPr>
          <w:p w:rsidR="00034162" w:rsidRDefault="00034162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 w:rsidRPr="00034162">
              <w:rPr>
                <w:rFonts w:ascii="Calibri" w:eastAsia="Calibri" w:hAnsi="Calibri" w:cs="Times New Roman"/>
                <w:sz w:val="19"/>
                <w:szCs w:val="19"/>
              </w:rPr>
              <w:t xml:space="preserve">+420 724 054 738, </w:t>
            </w:r>
            <w:hyperlink r:id="rId8" w:history="1">
              <w:r w:rsidR="00796FE4" w:rsidRPr="00D737B9">
                <w:rPr>
                  <w:rStyle w:val="Hypertextovodkaz"/>
                  <w:rFonts w:ascii="Calibri" w:eastAsia="Calibri" w:hAnsi="Calibri" w:cs="Times New Roman"/>
                  <w:sz w:val="19"/>
                  <w:szCs w:val="19"/>
                </w:rPr>
                <w:t>bloch.jiri@npu.cz</w:t>
              </w:r>
            </w:hyperlink>
          </w:p>
          <w:p w:rsidR="00796FE4" w:rsidRPr="00034162" w:rsidRDefault="00796FE4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</w:p>
        </w:tc>
        <w:tc>
          <w:tcPr>
            <w:tcW w:w="851" w:type="dxa"/>
            <w:vAlign w:val="center"/>
          </w:tcPr>
          <w:p w:rsidR="00034162" w:rsidRPr="00034162" w:rsidRDefault="00034162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 w:rsidRPr="00034162">
              <w:rPr>
                <w:rFonts w:ascii="Calibri" w:eastAsia="Calibri" w:hAnsi="Calibri" w:cs="Times New Roman"/>
                <w:sz w:val="19"/>
                <w:szCs w:val="19"/>
              </w:rPr>
              <w:t>NPÚ</w:t>
            </w:r>
          </w:p>
        </w:tc>
        <w:tc>
          <w:tcPr>
            <w:tcW w:w="1134" w:type="dxa"/>
            <w:vAlign w:val="center"/>
          </w:tcPr>
          <w:p w:rsidR="00034162" w:rsidRPr="00034162" w:rsidRDefault="00034162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 w:rsidRPr="00034162">
              <w:rPr>
                <w:rFonts w:ascii="Calibri" w:eastAsia="Calibri" w:hAnsi="Calibri" w:cs="Times New Roman"/>
                <w:sz w:val="19"/>
                <w:szCs w:val="19"/>
              </w:rPr>
              <w:t>ano</w:t>
            </w:r>
          </w:p>
        </w:tc>
      </w:tr>
      <w:tr w:rsidR="00034162" w:rsidTr="00942A5C">
        <w:trPr>
          <w:trHeight w:val="371"/>
        </w:trPr>
        <w:tc>
          <w:tcPr>
            <w:tcW w:w="1702" w:type="dxa"/>
            <w:hideMark/>
          </w:tcPr>
          <w:p w:rsidR="00034162" w:rsidRDefault="000341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Roman Lavička</w:t>
            </w:r>
          </w:p>
        </w:tc>
        <w:tc>
          <w:tcPr>
            <w:tcW w:w="2268" w:type="dxa"/>
            <w:hideMark/>
          </w:tcPr>
          <w:p w:rsidR="00034162" w:rsidRDefault="000341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NPÚ ÚOP, Č. Budějovice, Oddělení specialistů</w:t>
            </w:r>
          </w:p>
        </w:tc>
        <w:tc>
          <w:tcPr>
            <w:tcW w:w="3685" w:type="dxa"/>
            <w:hideMark/>
          </w:tcPr>
          <w:p w:rsidR="00034162" w:rsidRDefault="000673FA">
            <w:pPr>
              <w:rPr>
                <w:sz w:val="20"/>
                <w:szCs w:val="20"/>
              </w:rPr>
            </w:pPr>
            <w:hyperlink r:id="rId9" w:history="1">
              <w:r w:rsidR="00796FE4" w:rsidRPr="00D737B9">
                <w:rPr>
                  <w:rStyle w:val="Hypertextovodkaz"/>
                  <w:sz w:val="20"/>
                  <w:szCs w:val="20"/>
                </w:rPr>
                <w:t>lavicka.roman@npu.cz</w:t>
              </w:r>
            </w:hyperlink>
          </w:p>
          <w:p w:rsidR="00796FE4" w:rsidRDefault="00796FE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hideMark/>
          </w:tcPr>
          <w:p w:rsidR="00034162" w:rsidRDefault="000341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hideMark/>
          </w:tcPr>
          <w:p w:rsidR="00034162" w:rsidRDefault="000341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034162" w:rsidRPr="00034162" w:rsidTr="00942A5C">
        <w:trPr>
          <w:trHeight w:val="371"/>
        </w:trPr>
        <w:tc>
          <w:tcPr>
            <w:tcW w:w="1702" w:type="dxa"/>
            <w:vAlign w:val="center"/>
          </w:tcPr>
          <w:p w:rsidR="00034162" w:rsidRPr="00034162" w:rsidRDefault="00034162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 w:rsidRPr="00034162">
              <w:rPr>
                <w:rFonts w:ascii="Calibri" w:eastAsia="Calibri" w:hAnsi="Calibri" w:cs="Times New Roman"/>
                <w:sz w:val="19"/>
                <w:szCs w:val="19"/>
              </w:rPr>
              <w:t>Alena Slačíková</w:t>
            </w:r>
          </w:p>
        </w:tc>
        <w:tc>
          <w:tcPr>
            <w:tcW w:w="2268" w:type="dxa"/>
            <w:vAlign w:val="center"/>
          </w:tcPr>
          <w:p w:rsidR="00034162" w:rsidRPr="00034162" w:rsidRDefault="00034162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 w:rsidRPr="00034162">
              <w:rPr>
                <w:rFonts w:ascii="Calibri" w:eastAsia="Calibri" w:hAnsi="Calibri" w:cs="Times New Roman"/>
                <w:sz w:val="19"/>
                <w:szCs w:val="19"/>
              </w:rPr>
              <w:t>Rytířský řád Křižovníků s červenou hvězdou</w:t>
            </w:r>
          </w:p>
        </w:tc>
        <w:tc>
          <w:tcPr>
            <w:tcW w:w="3685" w:type="dxa"/>
            <w:vAlign w:val="center"/>
          </w:tcPr>
          <w:p w:rsidR="00034162" w:rsidRPr="00034162" w:rsidRDefault="00034162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</w:p>
        </w:tc>
        <w:tc>
          <w:tcPr>
            <w:tcW w:w="851" w:type="dxa"/>
            <w:vAlign w:val="center"/>
          </w:tcPr>
          <w:p w:rsidR="00034162" w:rsidRPr="00034162" w:rsidRDefault="00034162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 w:rsidRPr="00034162">
              <w:rPr>
                <w:rFonts w:ascii="Calibri" w:eastAsia="Calibri" w:hAnsi="Calibri" w:cs="Times New Roman"/>
                <w:sz w:val="19"/>
                <w:szCs w:val="19"/>
              </w:rPr>
              <w:t>RŘK</w:t>
            </w:r>
          </w:p>
        </w:tc>
        <w:tc>
          <w:tcPr>
            <w:tcW w:w="1134" w:type="dxa"/>
            <w:vAlign w:val="center"/>
          </w:tcPr>
          <w:p w:rsidR="00034162" w:rsidRPr="00034162" w:rsidRDefault="002405EA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 w:rsidRPr="00034162">
              <w:rPr>
                <w:rFonts w:ascii="Calibri" w:eastAsia="Calibri" w:hAnsi="Calibri" w:cs="Times New Roman"/>
                <w:sz w:val="19"/>
                <w:szCs w:val="19"/>
              </w:rPr>
              <w:t>N</w:t>
            </w:r>
            <w:r w:rsidR="00034162" w:rsidRPr="00034162">
              <w:rPr>
                <w:rFonts w:ascii="Calibri" w:eastAsia="Calibri" w:hAnsi="Calibri" w:cs="Times New Roman"/>
                <w:sz w:val="19"/>
                <w:szCs w:val="19"/>
              </w:rPr>
              <w:t>e</w:t>
            </w:r>
          </w:p>
        </w:tc>
      </w:tr>
      <w:tr w:rsidR="00034162" w:rsidRPr="00034162" w:rsidTr="00942A5C">
        <w:trPr>
          <w:trHeight w:val="371"/>
        </w:trPr>
        <w:tc>
          <w:tcPr>
            <w:tcW w:w="1702" w:type="dxa"/>
            <w:vAlign w:val="center"/>
          </w:tcPr>
          <w:p w:rsidR="00034162" w:rsidRPr="00034162" w:rsidRDefault="00034162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 w:rsidRPr="00034162">
              <w:rPr>
                <w:rFonts w:ascii="Calibri" w:eastAsia="Calibri" w:hAnsi="Calibri" w:cs="Times New Roman"/>
                <w:sz w:val="19"/>
                <w:szCs w:val="19"/>
              </w:rPr>
              <w:t>Eva Kabátová</w:t>
            </w:r>
          </w:p>
        </w:tc>
        <w:tc>
          <w:tcPr>
            <w:tcW w:w="2268" w:type="dxa"/>
            <w:vAlign w:val="center"/>
          </w:tcPr>
          <w:p w:rsidR="00034162" w:rsidRPr="00034162" w:rsidRDefault="00034162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 w:rsidRPr="00034162">
              <w:rPr>
                <w:rFonts w:ascii="Calibri" w:eastAsia="Calibri" w:hAnsi="Calibri" w:cs="Times New Roman"/>
                <w:sz w:val="19"/>
                <w:szCs w:val="19"/>
              </w:rPr>
              <w:t>Rytířský řád Křižovníků s červenou hvězdou</w:t>
            </w:r>
          </w:p>
        </w:tc>
        <w:tc>
          <w:tcPr>
            <w:tcW w:w="3685" w:type="dxa"/>
            <w:vAlign w:val="center"/>
          </w:tcPr>
          <w:p w:rsidR="00034162" w:rsidRPr="00034162" w:rsidRDefault="00034162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 w:rsidRPr="00034162">
              <w:rPr>
                <w:rFonts w:ascii="Calibri" w:eastAsia="Calibri" w:hAnsi="Calibri" w:cs="Times New Roman"/>
                <w:sz w:val="19"/>
                <w:szCs w:val="19"/>
              </w:rPr>
              <w:t>+420 725 854 427,</w:t>
            </w:r>
          </w:p>
          <w:p w:rsidR="00034162" w:rsidRDefault="000673FA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hyperlink r:id="rId10" w:history="1">
              <w:r w:rsidR="00796FE4" w:rsidRPr="00D737B9">
                <w:rPr>
                  <w:rStyle w:val="Hypertextovodkaz"/>
                  <w:rFonts w:ascii="Calibri" w:eastAsia="Calibri" w:hAnsi="Calibri" w:cs="Times New Roman"/>
                  <w:sz w:val="19"/>
                  <w:szCs w:val="19"/>
                </w:rPr>
                <w:t>eva.kabatova@volny.cz</w:t>
              </w:r>
            </w:hyperlink>
          </w:p>
          <w:p w:rsidR="00796FE4" w:rsidRPr="00034162" w:rsidRDefault="00796FE4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</w:p>
        </w:tc>
        <w:tc>
          <w:tcPr>
            <w:tcW w:w="851" w:type="dxa"/>
            <w:vAlign w:val="center"/>
          </w:tcPr>
          <w:p w:rsidR="00034162" w:rsidRPr="00034162" w:rsidRDefault="00034162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 w:rsidRPr="00034162">
              <w:rPr>
                <w:rFonts w:ascii="Calibri" w:eastAsia="Calibri" w:hAnsi="Calibri" w:cs="Times New Roman"/>
                <w:sz w:val="19"/>
                <w:szCs w:val="19"/>
              </w:rPr>
              <w:t>RŘK</w:t>
            </w:r>
          </w:p>
        </w:tc>
        <w:tc>
          <w:tcPr>
            <w:tcW w:w="1134" w:type="dxa"/>
            <w:vAlign w:val="center"/>
          </w:tcPr>
          <w:p w:rsidR="00034162" w:rsidRPr="00034162" w:rsidRDefault="002405EA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 w:rsidRPr="00034162">
              <w:rPr>
                <w:rFonts w:ascii="Calibri" w:eastAsia="Calibri" w:hAnsi="Calibri" w:cs="Times New Roman"/>
                <w:sz w:val="19"/>
                <w:szCs w:val="19"/>
              </w:rPr>
              <w:t>N</w:t>
            </w:r>
            <w:r w:rsidR="00034162" w:rsidRPr="00034162">
              <w:rPr>
                <w:rFonts w:ascii="Calibri" w:eastAsia="Calibri" w:hAnsi="Calibri" w:cs="Times New Roman"/>
                <w:sz w:val="19"/>
                <w:szCs w:val="19"/>
              </w:rPr>
              <w:t>e</w:t>
            </w:r>
          </w:p>
        </w:tc>
      </w:tr>
      <w:tr w:rsidR="00034162" w:rsidRPr="00034162" w:rsidTr="00942A5C">
        <w:trPr>
          <w:trHeight w:val="371"/>
        </w:trPr>
        <w:tc>
          <w:tcPr>
            <w:tcW w:w="1702" w:type="dxa"/>
            <w:vAlign w:val="center"/>
          </w:tcPr>
          <w:p w:rsidR="00034162" w:rsidRPr="00034162" w:rsidRDefault="00034162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 w:rsidRPr="00034162">
              <w:rPr>
                <w:rFonts w:ascii="Calibri" w:eastAsia="Calibri" w:hAnsi="Calibri" w:cs="Times New Roman"/>
                <w:sz w:val="19"/>
                <w:szCs w:val="19"/>
              </w:rPr>
              <w:t>Eduard Převorovský</w:t>
            </w:r>
          </w:p>
        </w:tc>
        <w:tc>
          <w:tcPr>
            <w:tcW w:w="2268" w:type="dxa"/>
            <w:vAlign w:val="center"/>
          </w:tcPr>
          <w:p w:rsidR="00034162" w:rsidRPr="00034162" w:rsidRDefault="00034162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 w:rsidRPr="00034162">
              <w:rPr>
                <w:rFonts w:ascii="Calibri" w:eastAsia="Calibri" w:hAnsi="Calibri" w:cs="Times New Roman"/>
                <w:sz w:val="19"/>
                <w:szCs w:val="19"/>
              </w:rPr>
              <w:t>Rytířský řád Křižovníků s červenou hvězdou</w:t>
            </w:r>
          </w:p>
        </w:tc>
        <w:tc>
          <w:tcPr>
            <w:tcW w:w="3685" w:type="dxa"/>
            <w:vAlign w:val="center"/>
          </w:tcPr>
          <w:p w:rsidR="00034162" w:rsidRPr="00034162" w:rsidRDefault="00034162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 w:rsidRPr="00034162">
              <w:rPr>
                <w:rFonts w:ascii="Calibri" w:eastAsia="Calibri" w:hAnsi="Calibri" w:cs="Times New Roman"/>
                <w:sz w:val="19"/>
                <w:szCs w:val="19"/>
              </w:rPr>
              <w:t>+420 725 836 111</w:t>
            </w:r>
          </w:p>
          <w:p w:rsidR="00034162" w:rsidRDefault="000673FA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hyperlink r:id="rId11" w:history="1">
              <w:r w:rsidR="00796FE4" w:rsidRPr="00D737B9">
                <w:rPr>
                  <w:rStyle w:val="Hypertextovodkaz"/>
                  <w:rFonts w:ascii="Calibri" w:eastAsia="Calibri" w:hAnsi="Calibri" w:cs="Times New Roman"/>
                  <w:sz w:val="19"/>
                  <w:szCs w:val="19"/>
                </w:rPr>
                <w:t>eduard.prevorovsky@seznam.cz</w:t>
              </w:r>
            </w:hyperlink>
          </w:p>
          <w:p w:rsidR="00796FE4" w:rsidRPr="00034162" w:rsidRDefault="00796FE4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</w:p>
        </w:tc>
        <w:tc>
          <w:tcPr>
            <w:tcW w:w="851" w:type="dxa"/>
            <w:vAlign w:val="center"/>
          </w:tcPr>
          <w:p w:rsidR="00034162" w:rsidRPr="00034162" w:rsidRDefault="00034162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 w:rsidRPr="00034162">
              <w:rPr>
                <w:rFonts w:ascii="Calibri" w:eastAsia="Calibri" w:hAnsi="Calibri" w:cs="Times New Roman"/>
                <w:sz w:val="19"/>
                <w:szCs w:val="19"/>
              </w:rPr>
              <w:t>RŘK</w:t>
            </w:r>
          </w:p>
        </w:tc>
        <w:tc>
          <w:tcPr>
            <w:tcW w:w="1134" w:type="dxa"/>
            <w:vAlign w:val="center"/>
          </w:tcPr>
          <w:p w:rsidR="00034162" w:rsidRPr="00034162" w:rsidRDefault="002405EA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 w:rsidRPr="00034162">
              <w:rPr>
                <w:rFonts w:ascii="Calibri" w:eastAsia="Calibri" w:hAnsi="Calibri" w:cs="Times New Roman"/>
                <w:sz w:val="19"/>
                <w:szCs w:val="19"/>
              </w:rPr>
              <w:t>N</w:t>
            </w:r>
            <w:r w:rsidR="00034162" w:rsidRPr="00034162">
              <w:rPr>
                <w:rFonts w:ascii="Calibri" w:eastAsia="Calibri" w:hAnsi="Calibri" w:cs="Times New Roman"/>
                <w:sz w:val="19"/>
                <w:szCs w:val="19"/>
              </w:rPr>
              <w:t>e</w:t>
            </w:r>
          </w:p>
        </w:tc>
      </w:tr>
      <w:tr w:rsidR="00034162" w:rsidRPr="00034162" w:rsidTr="00942A5C">
        <w:trPr>
          <w:trHeight w:val="371"/>
        </w:trPr>
        <w:tc>
          <w:tcPr>
            <w:tcW w:w="1702" w:type="dxa"/>
            <w:vAlign w:val="center"/>
          </w:tcPr>
          <w:p w:rsidR="00034162" w:rsidRPr="00034162" w:rsidRDefault="00034162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 w:rsidRPr="00034162">
              <w:rPr>
                <w:rFonts w:ascii="Calibri" w:eastAsia="Calibri" w:hAnsi="Calibri" w:cs="Times New Roman"/>
                <w:sz w:val="19"/>
                <w:szCs w:val="19"/>
              </w:rPr>
              <w:t>Tereza Rinešová</w:t>
            </w:r>
          </w:p>
        </w:tc>
        <w:tc>
          <w:tcPr>
            <w:tcW w:w="2268" w:type="dxa"/>
            <w:vAlign w:val="center"/>
          </w:tcPr>
          <w:p w:rsidR="00034162" w:rsidRPr="00034162" w:rsidRDefault="00034162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</w:p>
        </w:tc>
        <w:tc>
          <w:tcPr>
            <w:tcW w:w="3685" w:type="dxa"/>
            <w:vAlign w:val="center"/>
          </w:tcPr>
          <w:p w:rsidR="00034162" w:rsidRPr="00034162" w:rsidRDefault="00034162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</w:p>
        </w:tc>
        <w:tc>
          <w:tcPr>
            <w:tcW w:w="851" w:type="dxa"/>
            <w:vAlign w:val="center"/>
          </w:tcPr>
          <w:p w:rsidR="00034162" w:rsidRPr="00034162" w:rsidRDefault="00034162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 w:rsidRPr="00034162">
              <w:rPr>
                <w:rFonts w:ascii="Calibri" w:eastAsia="Calibri" w:hAnsi="Calibri" w:cs="Times New Roman"/>
                <w:sz w:val="19"/>
                <w:szCs w:val="19"/>
              </w:rPr>
              <w:t>RŘK</w:t>
            </w:r>
          </w:p>
        </w:tc>
        <w:tc>
          <w:tcPr>
            <w:tcW w:w="1134" w:type="dxa"/>
            <w:vAlign w:val="center"/>
          </w:tcPr>
          <w:p w:rsidR="00034162" w:rsidRPr="00034162" w:rsidRDefault="002405EA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 w:rsidRPr="00034162">
              <w:rPr>
                <w:rFonts w:ascii="Calibri" w:eastAsia="Calibri" w:hAnsi="Calibri" w:cs="Times New Roman"/>
                <w:sz w:val="19"/>
                <w:szCs w:val="19"/>
              </w:rPr>
              <w:t>N</w:t>
            </w:r>
            <w:r w:rsidR="00034162" w:rsidRPr="00034162">
              <w:rPr>
                <w:rFonts w:ascii="Calibri" w:eastAsia="Calibri" w:hAnsi="Calibri" w:cs="Times New Roman"/>
                <w:sz w:val="19"/>
                <w:szCs w:val="19"/>
              </w:rPr>
              <w:t>e</w:t>
            </w:r>
          </w:p>
        </w:tc>
      </w:tr>
      <w:tr w:rsidR="00034162" w:rsidRPr="00034162" w:rsidTr="00942A5C">
        <w:trPr>
          <w:trHeight w:val="371"/>
        </w:trPr>
        <w:tc>
          <w:tcPr>
            <w:tcW w:w="1702" w:type="dxa"/>
            <w:vAlign w:val="center"/>
          </w:tcPr>
          <w:p w:rsidR="00034162" w:rsidRPr="00034162" w:rsidRDefault="00034162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 w:rsidRPr="00034162">
              <w:rPr>
                <w:rFonts w:ascii="Calibri" w:eastAsia="Calibri" w:hAnsi="Calibri" w:cs="Times New Roman"/>
                <w:sz w:val="19"/>
                <w:szCs w:val="19"/>
              </w:rPr>
              <w:t>Antonín Vychopeň</w:t>
            </w:r>
          </w:p>
        </w:tc>
        <w:tc>
          <w:tcPr>
            <w:tcW w:w="2268" w:type="dxa"/>
            <w:vAlign w:val="center"/>
          </w:tcPr>
          <w:p w:rsidR="00034162" w:rsidRPr="00034162" w:rsidRDefault="00034162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 w:rsidRPr="00034162">
              <w:rPr>
                <w:rFonts w:ascii="Calibri" w:eastAsia="Calibri" w:hAnsi="Calibri" w:cs="Times New Roman"/>
                <w:sz w:val="19"/>
                <w:szCs w:val="19"/>
              </w:rPr>
              <w:t>Vidox s.r.o, stavební mistr</w:t>
            </w:r>
          </w:p>
        </w:tc>
        <w:tc>
          <w:tcPr>
            <w:tcW w:w="3685" w:type="dxa"/>
            <w:vAlign w:val="center"/>
          </w:tcPr>
          <w:p w:rsidR="00034162" w:rsidRDefault="00034162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 w:rsidRPr="00034162">
              <w:rPr>
                <w:rFonts w:ascii="Calibri" w:eastAsia="Calibri" w:hAnsi="Calibri" w:cs="Times New Roman"/>
                <w:sz w:val="19"/>
                <w:szCs w:val="19"/>
              </w:rPr>
              <w:t xml:space="preserve">+420 602 204 159, </w:t>
            </w:r>
            <w:hyperlink r:id="rId12" w:history="1">
              <w:r w:rsidR="00796FE4" w:rsidRPr="00D737B9">
                <w:rPr>
                  <w:rStyle w:val="Hypertextovodkaz"/>
                  <w:rFonts w:ascii="Calibri" w:eastAsia="Calibri" w:hAnsi="Calibri" w:cs="Times New Roman"/>
                  <w:sz w:val="19"/>
                  <w:szCs w:val="19"/>
                </w:rPr>
                <w:t>antonin.vychopen@vidox.cz</w:t>
              </w:r>
            </w:hyperlink>
          </w:p>
          <w:p w:rsidR="00796FE4" w:rsidRPr="00034162" w:rsidRDefault="00796FE4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</w:p>
        </w:tc>
        <w:tc>
          <w:tcPr>
            <w:tcW w:w="851" w:type="dxa"/>
            <w:vAlign w:val="center"/>
          </w:tcPr>
          <w:p w:rsidR="00034162" w:rsidRPr="00034162" w:rsidRDefault="00034162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 w:rsidRPr="00034162">
              <w:rPr>
                <w:rFonts w:ascii="Calibri" w:eastAsia="Calibri" w:hAnsi="Calibri" w:cs="Times New Roman"/>
                <w:sz w:val="19"/>
                <w:szCs w:val="19"/>
              </w:rPr>
              <w:t>VID</w:t>
            </w:r>
          </w:p>
        </w:tc>
        <w:tc>
          <w:tcPr>
            <w:tcW w:w="1134" w:type="dxa"/>
            <w:vAlign w:val="center"/>
          </w:tcPr>
          <w:p w:rsidR="00034162" w:rsidRPr="00034162" w:rsidRDefault="00942A5C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>
              <w:rPr>
                <w:rFonts w:ascii="Calibri" w:eastAsia="Calibri" w:hAnsi="Calibri" w:cs="Times New Roman"/>
                <w:sz w:val="19"/>
                <w:szCs w:val="19"/>
              </w:rPr>
              <w:t>Ne</w:t>
            </w:r>
          </w:p>
        </w:tc>
      </w:tr>
      <w:tr w:rsidR="00942A5C" w:rsidTr="00942A5C">
        <w:trPr>
          <w:trHeight w:val="371"/>
        </w:trPr>
        <w:tc>
          <w:tcPr>
            <w:tcW w:w="1702" w:type="dxa"/>
            <w:hideMark/>
          </w:tcPr>
          <w:p w:rsidR="00942A5C" w:rsidRDefault="00942A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Karel Sládek</w:t>
            </w:r>
          </w:p>
        </w:tc>
        <w:tc>
          <w:tcPr>
            <w:tcW w:w="2268" w:type="dxa"/>
            <w:hideMark/>
          </w:tcPr>
          <w:p w:rsidR="00942A5C" w:rsidRDefault="00942A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Pohl s.r.o., stavbyvedoucí</w:t>
            </w:r>
          </w:p>
        </w:tc>
        <w:tc>
          <w:tcPr>
            <w:tcW w:w="3685" w:type="dxa"/>
            <w:hideMark/>
          </w:tcPr>
          <w:p w:rsidR="00942A5C" w:rsidRDefault="00942A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+420 725 919 881, sladek@pohl.cz</w:t>
            </w:r>
          </w:p>
        </w:tc>
        <w:tc>
          <w:tcPr>
            <w:tcW w:w="851" w:type="dxa"/>
            <w:hideMark/>
          </w:tcPr>
          <w:p w:rsidR="00942A5C" w:rsidRDefault="00942A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hideMark/>
          </w:tcPr>
          <w:p w:rsidR="00942A5C" w:rsidRDefault="00942A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034162" w:rsidRPr="00034162" w:rsidTr="00942A5C">
        <w:trPr>
          <w:trHeight w:val="394"/>
        </w:trPr>
        <w:tc>
          <w:tcPr>
            <w:tcW w:w="1702" w:type="dxa"/>
            <w:vAlign w:val="center"/>
          </w:tcPr>
          <w:p w:rsidR="00034162" w:rsidRPr="00034162" w:rsidRDefault="00034162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 w:rsidRPr="00034162">
              <w:rPr>
                <w:rFonts w:ascii="Calibri" w:eastAsia="Calibri" w:hAnsi="Calibri" w:cs="Times New Roman"/>
                <w:sz w:val="19"/>
                <w:szCs w:val="19"/>
              </w:rPr>
              <w:t>Radim Rouče</w:t>
            </w:r>
          </w:p>
        </w:tc>
        <w:tc>
          <w:tcPr>
            <w:tcW w:w="2268" w:type="dxa"/>
            <w:vAlign w:val="center"/>
          </w:tcPr>
          <w:p w:rsidR="00034162" w:rsidRPr="00034162" w:rsidRDefault="00034162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 w:rsidRPr="00034162">
              <w:rPr>
                <w:rFonts w:ascii="Calibri" w:eastAsia="Calibri" w:hAnsi="Calibri" w:cs="Times New Roman"/>
                <w:sz w:val="19"/>
                <w:szCs w:val="19"/>
              </w:rPr>
              <w:t>Městský úřad Český Krumlov, tajemník MěÚ, koordinátor projektu IOP</w:t>
            </w:r>
          </w:p>
        </w:tc>
        <w:tc>
          <w:tcPr>
            <w:tcW w:w="3685" w:type="dxa"/>
            <w:vAlign w:val="center"/>
          </w:tcPr>
          <w:p w:rsidR="00034162" w:rsidRDefault="00034162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 w:rsidRPr="00034162">
              <w:rPr>
                <w:rFonts w:ascii="Calibri" w:eastAsia="Calibri" w:hAnsi="Calibri" w:cs="Times New Roman"/>
                <w:sz w:val="19"/>
                <w:szCs w:val="19"/>
              </w:rPr>
              <w:t xml:space="preserve">+420 777 478 470, </w:t>
            </w:r>
            <w:hyperlink r:id="rId13" w:history="1">
              <w:r w:rsidR="00796FE4" w:rsidRPr="00D737B9">
                <w:rPr>
                  <w:rStyle w:val="Hypertextovodkaz"/>
                  <w:rFonts w:ascii="Calibri" w:eastAsia="Calibri" w:hAnsi="Calibri" w:cs="Times New Roman"/>
                  <w:sz w:val="19"/>
                  <w:szCs w:val="19"/>
                </w:rPr>
                <w:t>radim.rouce@mu.ckrumlov.cz</w:t>
              </w:r>
            </w:hyperlink>
          </w:p>
          <w:p w:rsidR="00796FE4" w:rsidRPr="00034162" w:rsidRDefault="00796FE4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</w:p>
        </w:tc>
        <w:tc>
          <w:tcPr>
            <w:tcW w:w="851" w:type="dxa"/>
            <w:vAlign w:val="center"/>
          </w:tcPr>
          <w:p w:rsidR="00034162" w:rsidRPr="00034162" w:rsidRDefault="00034162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 w:rsidRPr="00034162">
              <w:rPr>
                <w:rFonts w:ascii="Calibri" w:eastAsia="Calibri" w:hAnsi="Calibri" w:cs="Times New Roman"/>
                <w:sz w:val="19"/>
                <w:szCs w:val="19"/>
              </w:rPr>
              <w:t>MěÚ</w:t>
            </w:r>
          </w:p>
        </w:tc>
        <w:tc>
          <w:tcPr>
            <w:tcW w:w="1134" w:type="dxa"/>
            <w:vAlign w:val="center"/>
          </w:tcPr>
          <w:p w:rsidR="00034162" w:rsidRPr="00034162" w:rsidRDefault="002405EA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 w:rsidRPr="00034162">
              <w:rPr>
                <w:rFonts w:ascii="Calibri" w:eastAsia="Calibri" w:hAnsi="Calibri" w:cs="Times New Roman"/>
                <w:sz w:val="19"/>
                <w:szCs w:val="19"/>
              </w:rPr>
              <w:t>N</w:t>
            </w:r>
            <w:r w:rsidR="00034162" w:rsidRPr="00034162">
              <w:rPr>
                <w:rFonts w:ascii="Calibri" w:eastAsia="Calibri" w:hAnsi="Calibri" w:cs="Times New Roman"/>
                <w:sz w:val="19"/>
                <w:szCs w:val="19"/>
              </w:rPr>
              <w:t>e</w:t>
            </w:r>
          </w:p>
        </w:tc>
      </w:tr>
      <w:tr w:rsidR="00034162" w:rsidRPr="00034162" w:rsidTr="00942A5C">
        <w:trPr>
          <w:trHeight w:val="394"/>
        </w:trPr>
        <w:tc>
          <w:tcPr>
            <w:tcW w:w="1702" w:type="dxa"/>
            <w:vAlign w:val="center"/>
          </w:tcPr>
          <w:p w:rsidR="00034162" w:rsidRPr="00034162" w:rsidRDefault="00034162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 w:rsidRPr="00034162">
              <w:rPr>
                <w:rFonts w:ascii="Calibri" w:eastAsia="Calibri" w:hAnsi="Calibri" w:cs="Times New Roman"/>
                <w:sz w:val="19"/>
                <w:szCs w:val="19"/>
              </w:rPr>
              <w:t>Petr Papoušek</w:t>
            </w:r>
          </w:p>
        </w:tc>
        <w:tc>
          <w:tcPr>
            <w:tcW w:w="2268" w:type="dxa"/>
            <w:vAlign w:val="center"/>
          </w:tcPr>
          <w:p w:rsidR="00034162" w:rsidRPr="00034162" w:rsidRDefault="00034162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 w:rsidRPr="00034162">
              <w:rPr>
                <w:rFonts w:ascii="Calibri" w:eastAsia="Calibri" w:hAnsi="Calibri" w:cs="Times New Roman"/>
                <w:sz w:val="19"/>
                <w:szCs w:val="19"/>
              </w:rPr>
              <w:t>Městský úřad Český Krumlov, vedoucí odd. památkové péče</w:t>
            </w:r>
          </w:p>
        </w:tc>
        <w:tc>
          <w:tcPr>
            <w:tcW w:w="3685" w:type="dxa"/>
            <w:vAlign w:val="center"/>
          </w:tcPr>
          <w:p w:rsidR="00034162" w:rsidRDefault="00034162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 w:rsidRPr="00034162">
              <w:rPr>
                <w:rFonts w:ascii="Calibri" w:eastAsia="Calibri" w:hAnsi="Calibri" w:cs="Times New Roman"/>
                <w:sz w:val="19"/>
                <w:szCs w:val="19"/>
              </w:rPr>
              <w:t xml:space="preserve">+420 724 095 296, </w:t>
            </w:r>
            <w:hyperlink r:id="rId14" w:history="1">
              <w:r w:rsidR="00796FE4" w:rsidRPr="00D737B9">
                <w:rPr>
                  <w:rStyle w:val="Hypertextovodkaz"/>
                  <w:rFonts w:ascii="Calibri" w:eastAsia="Calibri" w:hAnsi="Calibri" w:cs="Times New Roman"/>
                  <w:sz w:val="19"/>
                  <w:szCs w:val="19"/>
                </w:rPr>
                <w:t>petr.papousek@mu.ckrumlov.cz</w:t>
              </w:r>
            </w:hyperlink>
          </w:p>
          <w:p w:rsidR="00796FE4" w:rsidRPr="00034162" w:rsidRDefault="00796FE4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</w:p>
        </w:tc>
        <w:tc>
          <w:tcPr>
            <w:tcW w:w="851" w:type="dxa"/>
            <w:vAlign w:val="center"/>
          </w:tcPr>
          <w:p w:rsidR="00034162" w:rsidRPr="00034162" w:rsidRDefault="00034162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 w:rsidRPr="00034162">
              <w:rPr>
                <w:rFonts w:ascii="Calibri" w:eastAsia="Calibri" w:hAnsi="Calibri" w:cs="Times New Roman"/>
                <w:sz w:val="19"/>
                <w:szCs w:val="19"/>
              </w:rPr>
              <w:t>MěÚ</w:t>
            </w:r>
          </w:p>
        </w:tc>
        <w:tc>
          <w:tcPr>
            <w:tcW w:w="1134" w:type="dxa"/>
            <w:vAlign w:val="center"/>
          </w:tcPr>
          <w:p w:rsidR="00034162" w:rsidRPr="00034162" w:rsidRDefault="002405EA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 w:rsidRPr="00034162">
              <w:rPr>
                <w:rFonts w:ascii="Calibri" w:eastAsia="Calibri" w:hAnsi="Calibri" w:cs="Times New Roman"/>
                <w:sz w:val="19"/>
                <w:szCs w:val="19"/>
              </w:rPr>
              <w:t>N</w:t>
            </w:r>
            <w:r w:rsidR="00034162" w:rsidRPr="00034162">
              <w:rPr>
                <w:rFonts w:ascii="Calibri" w:eastAsia="Calibri" w:hAnsi="Calibri" w:cs="Times New Roman"/>
                <w:sz w:val="19"/>
                <w:szCs w:val="19"/>
              </w:rPr>
              <w:t>e</w:t>
            </w:r>
          </w:p>
        </w:tc>
      </w:tr>
      <w:tr w:rsidR="00034162" w:rsidRPr="00034162" w:rsidTr="00942A5C">
        <w:trPr>
          <w:trHeight w:val="394"/>
        </w:trPr>
        <w:tc>
          <w:tcPr>
            <w:tcW w:w="1702" w:type="dxa"/>
            <w:vAlign w:val="center"/>
          </w:tcPr>
          <w:p w:rsidR="00034162" w:rsidRPr="00034162" w:rsidRDefault="00034162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 w:rsidRPr="00034162">
              <w:rPr>
                <w:rFonts w:ascii="Calibri" w:eastAsia="Calibri" w:hAnsi="Calibri" w:cs="Times New Roman"/>
                <w:sz w:val="19"/>
                <w:szCs w:val="19"/>
              </w:rPr>
              <w:t>Dagmar Pešková</w:t>
            </w:r>
          </w:p>
        </w:tc>
        <w:tc>
          <w:tcPr>
            <w:tcW w:w="2268" w:type="dxa"/>
            <w:vAlign w:val="center"/>
          </w:tcPr>
          <w:p w:rsidR="00034162" w:rsidRPr="00034162" w:rsidRDefault="00034162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 w:rsidRPr="00034162">
              <w:rPr>
                <w:rFonts w:ascii="Calibri" w:eastAsia="Calibri" w:hAnsi="Calibri" w:cs="Times New Roman"/>
                <w:sz w:val="19"/>
                <w:szCs w:val="19"/>
              </w:rPr>
              <w:t>Městský úřad Český Krumlov, oddělení památkové péče</w:t>
            </w:r>
          </w:p>
        </w:tc>
        <w:tc>
          <w:tcPr>
            <w:tcW w:w="3685" w:type="dxa"/>
            <w:vAlign w:val="center"/>
          </w:tcPr>
          <w:p w:rsidR="00034162" w:rsidRDefault="00034162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 w:rsidRPr="00034162">
              <w:rPr>
                <w:rFonts w:ascii="Calibri" w:eastAsia="Calibri" w:hAnsi="Calibri" w:cs="Times New Roman"/>
                <w:sz w:val="19"/>
                <w:szCs w:val="19"/>
              </w:rPr>
              <w:t xml:space="preserve">+420 380 766 716 </w:t>
            </w:r>
            <w:hyperlink r:id="rId15" w:history="1">
              <w:r w:rsidR="00796FE4" w:rsidRPr="00D737B9">
                <w:rPr>
                  <w:rStyle w:val="Hypertextovodkaz"/>
                  <w:rFonts w:ascii="Calibri" w:eastAsia="Calibri" w:hAnsi="Calibri" w:cs="Times New Roman"/>
                  <w:sz w:val="19"/>
                  <w:szCs w:val="19"/>
                </w:rPr>
                <w:t>dagmar.peskova@mu.ckrumlov.cz</w:t>
              </w:r>
            </w:hyperlink>
          </w:p>
          <w:p w:rsidR="00796FE4" w:rsidRPr="00034162" w:rsidRDefault="00796FE4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</w:p>
        </w:tc>
        <w:tc>
          <w:tcPr>
            <w:tcW w:w="851" w:type="dxa"/>
            <w:vAlign w:val="center"/>
          </w:tcPr>
          <w:p w:rsidR="00034162" w:rsidRPr="00034162" w:rsidRDefault="00034162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 w:rsidRPr="00034162">
              <w:rPr>
                <w:rFonts w:ascii="Calibri" w:eastAsia="Calibri" w:hAnsi="Calibri" w:cs="Times New Roman"/>
                <w:sz w:val="19"/>
                <w:szCs w:val="19"/>
              </w:rPr>
              <w:t>MěÚ</w:t>
            </w:r>
          </w:p>
        </w:tc>
        <w:tc>
          <w:tcPr>
            <w:tcW w:w="1134" w:type="dxa"/>
          </w:tcPr>
          <w:p w:rsidR="00034162" w:rsidRDefault="002405EA">
            <w:r w:rsidRPr="004D05D0">
              <w:rPr>
                <w:sz w:val="20"/>
                <w:szCs w:val="20"/>
              </w:rPr>
              <w:t>N</w:t>
            </w:r>
            <w:r w:rsidR="00034162" w:rsidRPr="004D05D0">
              <w:rPr>
                <w:sz w:val="20"/>
                <w:szCs w:val="20"/>
              </w:rPr>
              <w:t>e</w:t>
            </w:r>
          </w:p>
        </w:tc>
      </w:tr>
      <w:tr w:rsidR="00034162" w:rsidRPr="00034162" w:rsidTr="00942A5C">
        <w:trPr>
          <w:trHeight w:val="394"/>
        </w:trPr>
        <w:tc>
          <w:tcPr>
            <w:tcW w:w="1702" w:type="dxa"/>
            <w:vAlign w:val="center"/>
          </w:tcPr>
          <w:p w:rsidR="00034162" w:rsidRPr="00034162" w:rsidRDefault="00034162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 w:rsidRPr="00034162">
              <w:rPr>
                <w:rFonts w:ascii="Calibri" w:eastAsia="Calibri" w:hAnsi="Calibri" w:cs="Times New Roman"/>
                <w:sz w:val="19"/>
                <w:szCs w:val="19"/>
              </w:rPr>
              <w:t>Dagmar Balcarová</w:t>
            </w:r>
          </w:p>
        </w:tc>
        <w:tc>
          <w:tcPr>
            <w:tcW w:w="2268" w:type="dxa"/>
            <w:vAlign w:val="center"/>
          </w:tcPr>
          <w:p w:rsidR="00034162" w:rsidRPr="00034162" w:rsidRDefault="00034162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 w:rsidRPr="00034162">
              <w:rPr>
                <w:rFonts w:ascii="Calibri" w:eastAsia="Calibri" w:hAnsi="Calibri" w:cs="Times New Roman"/>
                <w:sz w:val="19"/>
                <w:szCs w:val="19"/>
              </w:rPr>
              <w:t>Městský úřad Český Krumlov, vedoucí odboru správy majetku</w:t>
            </w:r>
          </w:p>
        </w:tc>
        <w:tc>
          <w:tcPr>
            <w:tcW w:w="3685" w:type="dxa"/>
            <w:vAlign w:val="center"/>
          </w:tcPr>
          <w:p w:rsidR="00034162" w:rsidRDefault="00034162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 w:rsidRPr="00034162">
              <w:rPr>
                <w:rFonts w:ascii="Calibri" w:eastAsia="Calibri" w:hAnsi="Calibri" w:cs="Times New Roman"/>
                <w:sz w:val="19"/>
                <w:szCs w:val="19"/>
              </w:rPr>
              <w:t xml:space="preserve">+420 602 703 907, </w:t>
            </w:r>
            <w:hyperlink r:id="rId16" w:history="1">
              <w:r w:rsidR="00796FE4" w:rsidRPr="00D737B9">
                <w:rPr>
                  <w:rStyle w:val="Hypertextovodkaz"/>
                  <w:rFonts w:ascii="Calibri" w:eastAsia="Calibri" w:hAnsi="Calibri" w:cs="Times New Roman"/>
                  <w:sz w:val="19"/>
                  <w:szCs w:val="19"/>
                </w:rPr>
                <w:t>dagmar.balcarova@mu.ckrumlov.cz</w:t>
              </w:r>
            </w:hyperlink>
          </w:p>
          <w:p w:rsidR="00796FE4" w:rsidRPr="00034162" w:rsidRDefault="00796FE4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</w:p>
        </w:tc>
        <w:tc>
          <w:tcPr>
            <w:tcW w:w="851" w:type="dxa"/>
            <w:vAlign w:val="center"/>
          </w:tcPr>
          <w:p w:rsidR="00034162" w:rsidRPr="00034162" w:rsidRDefault="00034162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 w:rsidRPr="00034162">
              <w:rPr>
                <w:rFonts w:ascii="Calibri" w:eastAsia="Calibri" w:hAnsi="Calibri" w:cs="Times New Roman"/>
                <w:sz w:val="19"/>
                <w:szCs w:val="19"/>
              </w:rPr>
              <w:t>MěÚ</w:t>
            </w:r>
          </w:p>
        </w:tc>
        <w:tc>
          <w:tcPr>
            <w:tcW w:w="1134" w:type="dxa"/>
          </w:tcPr>
          <w:p w:rsidR="00034162" w:rsidRDefault="002405EA">
            <w:r w:rsidRPr="004D05D0">
              <w:rPr>
                <w:sz w:val="20"/>
                <w:szCs w:val="20"/>
              </w:rPr>
              <w:t>N</w:t>
            </w:r>
            <w:r w:rsidR="00034162" w:rsidRPr="004D05D0">
              <w:rPr>
                <w:sz w:val="20"/>
                <w:szCs w:val="20"/>
              </w:rPr>
              <w:t>e</w:t>
            </w:r>
          </w:p>
        </w:tc>
      </w:tr>
      <w:tr w:rsidR="00034162" w:rsidRPr="00034162" w:rsidTr="00942A5C">
        <w:trPr>
          <w:trHeight w:val="394"/>
        </w:trPr>
        <w:tc>
          <w:tcPr>
            <w:tcW w:w="1702" w:type="dxa"/>
            <w:vAlign w:val="center"/>
          </w:tcPr>
          <w:p w:rsidR="00034162" w:rsidRPr="00034162" w:rsidRDefault="00034162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 w:rsidRPr="00034162">
              <w:rPr>
                <w:rFonts w:ascii="Calibri" w:eastAsia="Calibri" w:hAnsi="Calibri" w:cs="Times New Roman"/>
                <w:sz w:val="19"/>
                <w:szCs w:val="19"/>
              </w:rPr>
              <w:lastRenderedPageBreak/>
              <w:t>Ivana Velíšková</w:t>
            </w:r>
          </w:p>
        </w:tc>
        <w:tc>
          <w:tcPr>
            <w:tcW w:w="2268" w:type="dxa"/>
            <w:vAlign w:val="center"/>
          </w:tcPr>
          <w:p w:rsidR="00034162" w:rsidRPr="00034162" w:rsidRDefault="00034162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 w:rsidRPr="00034162">
              <w:rPr>
                <w:rFonts w:ascii="Calibri" w:eastAsia="Calibri" w:hAnsi="Calibri" w:cs="Times New Roman"/>
                <w:sz w:val="19"/>
                <w:szCs w:val="19"/>
              </w:rPr>
              <w:t>Městský úřad Český Krumlov, odbor SM</w:t>
            </w:r>
          </w:p>
        </w:tc>
        <w:tc>
          <w:tcPr>
            <w:tcW w:w="3685" w:type="dxa"/>
            <w:vAlign w:val="center"/>
          </w:tcPr>
          <w:p w:rsidR="00034162" w:rsidRPr="00034162" w:rsidRDefault="00034162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 w:rsidRPr="00034162">
              <w:rPr>
                <w:rFonts w:ascii="Calibri" w:eastAsia="Calibri" w:hAnsi="Calibri" w:cs="Times New Roman"/>
                <w:color w:val="000000"/>
                <w:sz w:val="19"/>
                <w:szCs w:val="19"/>
              </w:rPr>
              <w:t>+420 380 766 604, </w:t>
            </w:r>
            <w:r w:rsidRPr="00034162">
              <w:rPr>
                <w:rFonts w:ascii="Calibri" w:eastAsia="Calibri" w:hAnsi="Calibri" w:cs="Times New Roman"/>
                <w:sz w:val="19"/>
                <w:szCs w:val="19"/>
              </w:rPr>
              <w:t xml:space="preserve"> </w:t>
            </w:r>
          </w:p>
          <w:p w:rsidR="00034162" w:rsidRDefault="000673FA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hyperlink r:id="rId17" w:history="1">
              <w:r w:rsidR="00796FE4" w:rsidRPr="00D737B9">
                <w:rPr>
                  <w:rStyle w:val="Hypertextovodkaz"/>
                  <w:rFonts w:ascii="Calibri" w:eastAsia="Calibri" w:hAnsi="Calibri" w:cs="Times New Roman"/>
                  <w:sz w:val="19"/>
                  <w:szCs w:val="19"/>
                </w:rPr>
                <w:t>ivana.veliskova@mu.ckrumlov.cz</w:t>
              </w:r>
            </w:hyperlink>
          </w:p>
          <w:p w:rsidR="00796FE4" w:rsidRPr="00034162" w:rsidRDefault="00796FE4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</w:p>
        </w:tc>
        <w:tc>
          <w:tcPr>
            <w:tcW w:w="851" w:type="dxa"/>
            <w:vAlign w:val="center"/>
          </w:tcPr>
          <w:p w:rsidR="00034162" w:rsidRPr="00034162" w:rsidRDefault="00034162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 w:rsidRPr="00034162">
              <w:rPr>
                <w:rFonts w:ascii="Calibri" w:eastAsia="Calibri" w:hAnsi="Calibri" w:cs="Times New Roman"/>
                <w:sz w:val="19"/>
                <w:szCs w:val="19"/>
              </w:rPr>
              <w:t>MěÚ</w:t>
            </w:r>
          </w:p>
        </w:tc>
        <w:tc>
          <w:tcPr>
            <w:tcW w:w="1134" w:type="dxa"/>
          </w:tcPr>
          <w:p w:rsidR="00034162" w:rsidRDefault="002405EA">
            <w:r w:rsidRPr="004D05D0">
              <w:rPr>
                <w:sz w:val="20"/>
                <w:szCs w:val="20"/>
              </w:rPr>
              <w:t>N</w:t>
            </w:r>
            <w:r w:rsidR="00034162" w:rsidRPr="004D05D0">
              <w:rPr>
                <w:sz w:val="20"/>
                <w:szCs w:val="20"/>
              </w:rPr>
              <w:t>e</w:t>
            </w:r>
          </w:p>
        </w:tc>
      </w:tr>
      <w:tr w:rsidR="00034162" w:rsidRPr="00034162" w:rsidTr="00942A5C">
        <w:trPr>
          <w:trHeight w:val="394"/>
        </w:trPr>
        <w:tc>
          <w:tcPr>
            <w:tcW w:w="1702" w:type="dxa"/>
            <w:vAlign w:val="center"/>
          </w:tcPr>
          <w:p w:rsidR="00034162" w:rsidRPr="00034162" w:rsidRDefault="00034162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 w:rsidRPr="00034162">
              <w:rPr>
                <w:rFonts w:ascii="Calibri" w:eastAsia="Calibri" w:hAnsi="Calibri" w:cs="Times New Roman"/>
                <w:sz w:val="19"/>
                <w:szCs w:val="19"/>
              </w:rPr>
              <w:t>Pavel Božoň</w:t>
            </w:r>
          </w:p>
        </w:tc>
        <w:tc>
          <w:tcPr>
            <w:tcW w:w="2268" w:type="dxa"/>
            <w:vAlign w:val="center"/>
          </w:tcPr>
          <w:p w:rsidR="00034162" w:rsidRPr="00034162" w:rsidRDefault="00034162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 w:rsidRPr="00034162">
              <w:rPr>
                <w:rFonts w:ascii="Calibri" w:eastAsia="Calibri" w:hAnsi="Calibri" w:cs="Times New Roman"/>
                <w:sz w:val="19"/>
                <w:szCs w:val="19"/>
              </w:rPr>
              <w:t>Městský úřad Český Krumlov, správce areálu</w:t>
            </w:r>
          </w:p>
        </w:tc>
        <w:tc>
          <w:tcPr>
            <w:tcW w:w="3685" w:type="dxa"/>
            <w:vAlign w:val="center"/>
          </w:tcPr>
          <w:p w:rsidR="00034162" w:rsidRPr="00034162" w:rsidRDefault="00034162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 w:rsidRPr="00034162">
              <w:rPr>
                <w:rFonts w:ascii="Calibri" w:eastAsia="Calibri" w:hAnsi="Calibri" w:cs="Times New Roman"/>
                <w:sz w:val="19"/>
                <w:szCs w:val="19"/>
              </w:rPr>
              <w:t>+420 778 481 609</w:t>
            </w:r>
          </w:p>
        </w:tc>
        <w:tc>
          <w:tcPr>
            <w:tcW w:w="851" w:type="dxa"/>
            <w:vAlign w:val="center"/>
          </w:tcPr>
          <w:p w:rsidR="00034162" w:rsidRPr="00034162" w:rsidRDefault="00034162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 w:rsidRPr="00034162">
              <w:rPr>
                <w:rFonts w:ascii="Calibri" w:eastAsia="Calibri" w:hAnsi="Calibri" w:cs="Times New Roman"/>
                <w:sz w:val="19"/>
                <w:szCs w:val="19"/>
              </w:rPr>
              <w:t>MěÚ</w:t>
            </w:r>
          </w:p>
        </w:tc>
        <w:tc>
          <w:tcPr>
            <w:tcW w:w="1134" w:type="dxa"/>
          </w:tcPr>
          <w:p w:rsidR="00034162" w:rsidRDefault="002405EA">
            <w:r w:rsidRPr="004D05D0">
              <w:rPr>
                <w:sz w:val="20"/>
                <w:szCs w:val="20"/>
              </w:rPr>
              <w:t>N</w:t>
            </w:r>
            <w:r w:rsidR="00034162" w:rsidRPr="004D05D0">
              <w:rPr>
                <w:sz w:val="20"/>
                <w:szCs w:val="20"/>
              </w:rPr>
              <w:t>e</w:t>
            </w:r>
          </w:p>
        </w:tc>
      </w:tr>
      <w:tr w:rsidR="00034162" w:rsidRPr="00034162" w:rsidTr="00942A5C">
        <w:trPr>
          <w:trHeight w:val="394"/>
        </w:trPr>
        <w:tc>
          <w:tcPr>
            <w:tcW w:w="1702" w:type="dxa"/>
            <w:vAlign w:val="center"/>
          </w:tcPr>
          <w:p w:rsidR="00034162" w:rsidRPr="00034162" w:rsidRDefault="00034162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 w:rsidRPr="00034162">
              <w:rPr>
                <w:rFonts w:ascii="Calibri" w:eastAsia="Calibri" w:hAnsi="Calibri" w:cs="Times New Roman"/>
                <w:sz w:val="19"/>
                <w:szCs w:val="19"/>
              </w:rPr>
              <w:t>Tomáš Podaný</w:t>
            </w:r>
          </w:p>
        </w:tc>
        <w:tc>
          <w:tcPr>
            <w:tcW w:w="2268" w:type="dxa"/>
            <w:vAlign w:val="center"/>
          </w:tcPr>
          <w:p w:rsidR="00034162" w:rsidRPr="00034162" w:rsidRDefault="00034162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 w:rsidRPr="00034162">
              <w:rPr>
                <w:rFonts w:ascii="Calibri" w:eastAsia="Calibri" w:hAnsi="Calibri" w:cs="Times New Roman"/>
                <w:sz w:val="19"/>
                <w:szCs w:val="19"/>
              </w:rPr>
              <w:t>Městský úřad Český Krumlov, oddělení IOP, technický manažer, TDO</w:t>
            </w:r>
          </w:p>
        </w:tc>
        <w:tc>
          <w:tcPr>
            <w:tcW w:w="3685" w:type="dxa"/>
            <w:vAlign w:val="center"/>
          </w:tcPr>
          <w:p w:rsidR="00034162" w:rsidRDefault="00034162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 w:rsidRPr="00034162">
              <w:rPr>
                <w:rFonts w:ascii="Calibri" w:eastAsia="Calibri" w:hAnsi="Calibri" w:cs="Times New Roman"/>
                <w:sz w:val="19"/>
                <w:szCs w:val="19"/>
              </w:rPr>
              <w:t xml:space="preserve">+420 773 748 571, </w:t>
            </w:r>
            <w:hyperlink r:id="rId18" w:history="1">
              <w:r w:rsidR="00796FE4" w:rsidRPr="00D737B9">
                <w:rPr>
                  <w:rStyle w:val="Hypertextovodkaz"/>
                  <w:rFonts w:ascii="Calibri" w:eastAsia="Calibri" w:hAnsi="Calibri" w:cs="Times New Roman"/>
                  <w:sz w:val="19"/>
                  <w:szCs w:val="19"/>
                </w:rPr>
                <w:t>tomas.podany@mu.ckrumlov.cz</w:t>
              </w:r>
            </w:hyperlink>
          </w:p>
          <w:p w:rsidR="00796FE4" w:rsidRPr="00034162" w:rsidRDefault="00796FE4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</w:p>
        </w:tc>
        <w:tc>
          <w:tcPr>
            <w:tcW w:w="851" w:type="dxa"/>
            <w:vAlign w:val="center"/>
          </w:tcPr>
          <w:p w:rsidR="00034162" w:rsidRPr="00034162" w:rsidRDefault="00034162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 w:rsidRPr="00034162">
              <w:rPr>
                <w:rFonts w:ascii="Calibri" w:eastAsia="Calibri" w:hAnsi="Calibri" w:cs="Times New Roman"/>
                <w:sz w:val="19"/>
                <w:szCs w:val="19"/>
              </w:rPr>
              <w:t>MěÚ</w:t>
            </w:r>
          </w:p>
        </w:tc>
        <w:tc>
          <w:tcPr>
            <w:tcW w:w="1134" w:type="dxa"/>
            <w:vAlign w:val="center"/>
          </w:tcPr>
          <w:p w:rsidR="00034162" w:rsidRPr="00034162" w:rsidRDefault="00034162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 w:rsidRPr="00034162">
              <w:rPr>
                <w:rFonts w:ascii="Calibri" w:eastAsia="Calibri" w:hAnsi="Calibri" w:cs="Times New Roman"/>
                <w:sz w:val="19"/>
                <w:szCs w:val="19"/>
              </w:rPr>
              <w:t>ano</w:t>
            </w:r>
          </w:p>
        </w:tc>
      </w:tr>
      <w:tr w:rsidR="00034162" w:rsidRPr="00034162" w:rsidTr="00942A5C">
        <w:trPr>
          <w:trHeight w:val="394"/>
        </w:trPr>
        <w:tc>
          <w:tcPr>
            <w:tcW w:w="1702" w:type="dxa"/>
            <w:vAlign w:val="center"/>
          </w:tcPr>
          <w:p w:rsidR="00034162" w:rsidRPr="00034162" w:rsidRDefault="00034162" w:rsidP="00034162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034162">
              <w:rPr>
                <w:rFonts w:ascii="Calibri" w:eastAsia="Calibri" w:hAnsi="Calibri" w:cs="Times New Roman"/>
                <w:sz w:val="20"/>
                <w:szCs w:val="20"/>
              </w:rPr>
              <w:t>Pavel Novák</w:t>
            </w:r>
          </w:p>
        </w:tc>
        <w:tc>
          <w:tcPr>
            <w:tcW w:w="2268" w:type="dxa"/>
            <w:vAlign w:val="center"/>
          </w:tcPr>
          <w:p w:rsidR="00034162" w:rsidRPr="00034162" w:rsidRDefault="00034162" w:rsidP="00034162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034162">
              <w:rPr>
                <w:rFonts w:ascii="Calibri" w:eastAsia="Calibri" w:hAnsi="Calibri" w:cs="Times New Roman"/>
                <w:sz w:val="20"/>
                <w:szCs w:val="20"/>
              </w:rPr>
              <w:t>Městský úřad Český Krumlov, oddělení IOP, TDO</w:t>
            </w:r>
          </w:p>
        </w:tc>
        <w:tc>
          <w:tcPr>
            <w:tcW w:w="3685" w:type="dxa"/>
            <w:vAlign w:val="center"/>
          </w:tcPr>
          <w:p w:rsidR="00034162" w:rsidRPr="00034162" w:rsidRDefault="00034162" w:rsidP="00034162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034162">
              <w:rPr>
                <w:rFonts w:ascii="Calibri" w:eastAsia="Calibri" w:hAnsi="Calibri" w:cs="Times New Roman"/>
                <w:sz w:val="20"/>
                <w:szCs w:val="20"/>
              </w:rPr>
              <w:t xml:space="preserve">+420 603 441 778, </w:t>
            </w:r>
            <w:hyperlink r:id="rId19" w:history="1">
              <w:r w:rsidRPr="00034162">
                <w:rPr>
                  <w:rFonts w:ascii="Calibri" w:eastAsia="Calibri" w:hAnsi="Calibri" w:cs="Times New Roman"/>
                  <w:color w:val="0563C1"/>
                  <w:sz w:val="20"/>
                  <w:szCs w:val="20"/>
                  <w:u w:val="single"/>
                </w:rPr>
                <w:t>info@novakpavel.com</w:t>
              </w:r>
            </w:hyperlink>
          </w:p>
          <w:p w:rsidR="00034162" w:rsidRPr="00034162" w:rsidRDefault="00034162" w:rsidP="00034162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034162" w:rsidRPr="00034162" w:rsidRDefault="00034162" w:rsidP="00034162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034162">
              <w:rPr>
                <w:rFonts w:ascii="Calibri" w:eastAsia="Calibri" w:hAnsi="Calibri" w:cs="Times New Roman"/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034162" w:rsidRPr="00034162" w:rsidRDefault="002405EA" w:rsidP="00034162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N</w:t>
            </w:r>
            <w:r w:rsidR="00034162">
              <w:rPr>
                <w:rFonts w:ascii="Calibri" w:eastAsia="Calibri" w:hAnsi="Calibri" w:cs="Times New Roman"/>
                <w:sz w:val="20"/>
                <w:szCs w:val="20"/>
              </w:rPr>
              <w:t>e</w:t>
            </w:r>
          </w:p>
        </w:tc>
      </w:tr>
      <w:tr w:rsidR="00034162" w:rsidRPr="00034162" w:rsidTr="00942A5C">
        <w:trPr>
          <w:trHeight w:val="394"/>
        </w:trPr>
        <w:tc>
          <w:tcPr>
            <w:tcW w:w="1702" w:type="dxa"/>
            <w:vAlign w:val="center"/>
          </w:tcPr>
          <w:p w:rsidR="00034162" w:rsidRPr="00034162" w:rsidRDefault="00034162" w:rsidP="00034162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034162">
              <w:rPr>
                <w:rFonts w:ascii="Calibri" w:eastAsia="Calibri" w:hAnsi="Calibri" w:cs="Times New Roman"/>
                <w:sz w:val="20"/>
                <w:szCs w:val="20"/>
              </w:rPr>
              <w:t>Radovan Sáček</w:t>
            </w:r>
          </w:p>
        </w:tc>
        <w:tc>
          <w:tcPr>
            <w:tcW w:w="2268" w:type="dxa"/>
            <w:vAlign w:val="center"/>
          </w:tcPr>
          <w:p w:rsidR="00034162" w:rsidRPr="00034162" w:rsidRDefault="00034162" w:rsidP="00034162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034162">
              <w:rPr>
                <w:rFonts w:ascii="Calibri" w:eastAsia="Calibri" w:hAnsi="Calibri" w:cs="Times New Roman"/>
                <w:sz w:val="20"/>
                <w:szCs w:val="20"/>
              </w:rPr>
              <w:t>Městský úřad Český Krumlov, oddělení IOP, specialista na obnovu památkových objektů</w:t>
            </w:r>
          </w:p>
        </w:tc>
        <w:tc>
          <w:tcPr>
            <w:tcW w:w="3685" w:type="dxa"/>
            <w:vAlign w:val="center"/>
          </w:tcPr>
          <w:p w:rsidR="00034162" w:rsidRPr="00034162" w:rsidRDefault="00034162" w:rsidP="00034162">
            <w:pPr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</w:pPr>
            <w:r w:rsidRPr="00034162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 xml:space="preserve">+420 774 736 694, </w:t>
            </w:r>
            <w:hyperlink r:id="rId20" w:history="1">
              <w:r w:rsidRPr="00034162">
                <w:rPr>
                  <w:rFonts w:ascii="Calibri" w:eastAsia="Times New Roman" w:hAnsi="Calibri" w:cs="Times New Roman"/>
                  <w:color w:val="0563C1"/>
                  <w:sz w:val="20"/>
                  <w:szCs w:val="20"/>
                  <w:u w:val="single"/>
                  <w:lang w:eastAsia="cs-CZ"/>
                </w:rPr>
                <w:t>rsacek@seznam.cz</w:t>
              </w:r>
            </w:hyperlink>
          </w:p>
          <w:p w:rsidR="00034162" w:rsidRPr="00034162" w:rsidRDefault="00034162" w:rsidP="00034162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034162" w:rsidRPr="00034162" w:rsidRDefault="00034162" w:rsidP="00034162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034162">
              <w:rPr>
                <w:rFonts w:ascii="Calibri" w:eastAsia="Calibri" w:hAnsi="Calibri" w:cs="Times New Roman"/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034162" w:rsidRPr="00034162" w:rsidRDefault="00034162" w:rsidP="00034162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034162">
              <w:rPr>
                <w:rFonts w:ascii="Calibri" w:eastAsia="Calibri" w:hAnsi="Calibri" w:cs="Times New Roman"/>
                <w:sz w:val="20"/>
                <w:szCs w:val="20"/>
              </w:rPr>
              <w:t>ano</w:t>
            </w:r>
          </w:p>
        </w:tc>
      </w:tr>
      <w:tr w:rsidR="00034162" w:rsidRPr="00034162" w:rsidTr="00942A5C">
        <w:trPr>
          <w:trHeight w:val="394"/>
        </w:trPr>
        <w:tc>
          <w:tcPr>
            <w:tcW w:w="1702" w:type="dxa"/>
            <w:vAlign w:val="center"/>
          </w:tcPr>
          <w:p w:rsidR="00034162" w:rsidRPr="00034162" w:rsidRDefault="00034162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 w:rsidRPr="00034162">
              <w:rPr>
                <w:rFonts w:ascii="Calibri" w:eastAsia="Calibri" w:hAnsi="Calibri" w:cs="Times New Roman"/>
                <w:sz w:val="19"/>
                <w:szCs w:val="19"/>
              </w:rPr>
              <w:t>Kateřina Slavíková</w:t>
            </w:r>
          </w:p>
        </w:tc>
        <w:tc>
          <w:tcPr>
            <w:tcW w:w="2268" w:type="dxa"/>
            <w:vAlign w:val="center"/>
          </w:tcPr>
          <w:p w:rsidR="00034162" w:rsidRPr="00034162" w:rsidRDefault="00034162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 w:rsidRPr="00034162">
              <w:rPr>
                <w:rFonts w:ascii="Calibri" w:eastAsia="Calibri" w:hAnsi="Calibri" w:cs="Times New Roman"/>
                <w:sz w:val="19"/>
                <w:szCs w:val="19"/>
              </w:rPr>
              <w:t>Městský úřad Český Krumlov, oddělení IOP, stavební manažer, TDO</w:t>
            </w:r>
          </w:p>
        </w:tc>
        <w:tc>
          <w:tcPr>
            <w:tcW w:w="3685" w:type="dxa"/>
            <w:vAlign w:val="center"/>
          </w:tcPr>
          <w:p w:rsidR="00034162" w:rsidRDefault="00034162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 w:rsidRPr="00034162">
              <w:rPr>
                <w:rFonts w:ascii="Calibri" w:eastAsia="Calibri" w:hAnsi="Calibri" w:cs="Times New Roman"/>
                <w:sz w:val="19"/>
                <w:szCs w:val="19"/>
              </w:rPr>
              <w:t xml:space="preserve">+420 602 308 852, </w:t>
            </w:r>
            <w:hyperlink r:id="rId21" w:history="1">
              <w:r w:rsidR="00796FE4" w:rsidRPr="00D737B9">
                <w:rPr>
                  <w:rStyle w:val="Hypertextovodkaz"/>
                  <w:rFonts w:ascii="Calibri" w:eastAsia="Calibri" w:hAnsi="Calibri" w:cs="Times New Roman"/>
                  <w:sz w:val="19"/>
                  <w:szCs w:val="19"/>
                </w:rPr>
                <w:t>katerina.slavikova@mu.ckrumlov.cz</w:t>
              </w:r>
            </w:hyperlink>
          </w:p>
          <w:p w:rsidR="00796FE4" w:rsidRPr="00034162" w:rsidRDefault="00796FE4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</w:p>
        </w:tc>
        <w:tc>
          <w:tcPr>
            <w:tcW w:w="851" w:type="dxa"/>
            <w:vAlign w:val="center"/>
          </w:tcPr>
          <w:p w:rsidR="00034162" w:rsidRPr="00034162" w:rsidRDefault="00034162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 w:rsidRPr="00034162">
              <w:rPr>
                <w:rFonts w:ascii="Calibri" w:eastAsia="Calibri" w:hAnsi="Calibri" w:cs="Times New Roman"/>
                <w:sz w:val="19"/>
                <w:szCs w:val="19"/>
              </w:rPr>
              <w:t>MěÚ</w:t>
            </w:r>
          </w:p>
        </w:tc>
        <w:tc>
          <w:tcPr>
            <w:tcW w:w="1134" w:type="dxa"/>
            <w:vAlign w:val="center"/>
          </w:tcPr>
          <w:p w:rsidR="00034162" w:rsidRPr="00034162" w:rsidRDefault="002405EA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>
              <w:rPr>
                <w:rFonts w:ascii="Calibri" w:eastAsia="Calibri" w:hAnsi="Calibri" w:cs="Times New Roman"/>
                <w:sz w:val="19"/>
                <w:szCs w:val="19"/>
              </w:rPr>
              <w:t>Ne</w:t>
            </w:r>
          </w:p>
        </w:tc>
      </w:tr>
      <w:tr w:rsidR="0018101F" w:rsidRPr="00034162" w:rsidTr="00942A5C">
        <w:trPr>
          <w:trHeight w:val="394"/>
        </w:trPr>
        <w:tc>
          <w:tcPr>
            <w:tcW w:w="1702" w:type="dxa"/>
            <w:vAlign w:val="center"/>
          </w:tcPr>
          <w:p w:rsidR="0018101F" w:rsidRPr="00034162" w:rsidRDefault="0018101F" w:rsidP="0018101F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 w:rsidRPr="0018101F">
              <w:rPr>
                <w:rFonts w:ascii="Calibri" w:eastAsia="Calibri" w:hAnsi="Calibri" w:cs="Times New Roman"/>
                <w:sz w:val="19"/>
                <w:szCs w:val="19"/>
              </w:rPr>
              <w:t xml:space="preserve">Peter Stirber </w:t>
            </w:r>
          </w:p>
        </w:tc>
        <w:tc>
          <w:tcPr>
            <w:tcW w:w="2268" w:type="dxa"/>
            <w:vAlign w:val="center"/>
          </w:tcPr>
          <w:p w:rsidR="0018101F" w:rsidRPr="00034162" w:rsidRDefault="00942A5C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>
              <w:rPr>
                <w:rFonts w:ascii="Calibri" w:eastAsia="Calibri" w:hAnsi="Calibri" w:cs="Times New Roman"/>
                <w:sz w:val="19"/>
                <w:szCs w:val="19"/>
              </w:rPr>
              <w:t>R</w:t>
            </w:r>
            <w:r w:rsidR="0018101F">
              <w:rPr>
                <w:rFonts w:ascii="Calibri" w:eastAsia="Calibri" w:hAnsi="Calibri" w:cs="Times New Roman"/>
                <w:sz w:val="19"/>
                <w:szCs w:val="19"/>
              </w:rPr>
              <w:t>estaurátoři</w:t>
            </w:r>
          </w:p>
        </w:tc>
        <w:tc>
          <w:tcPr>
            <w:tcW w:w="3685" w:type="dxa"/>
            <w:vAlign w:val="center"/>
          </w:tcPr>
          <w:p w:rsidR="0018101F" w:rsidRDefault="0018101F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>
              <w:rPr>
                <w:rFonts w:ascii="Calibri" w:eastAsia="Calibri" w:hAnsi="Calibri" w:cs="Times New Roman"/>
                <w:sz w:val="19"/>
                <w:szCs w:val="19"/>
              </w:rPr>
              <w:t>+420</w:t>
            </w:r>
            <w:r>
              <w:t xml:space="preserve"> </w:t>
            </w:r>
            <w:r w:rsidRPr="0018101F">
              <w:rPr>
                <w:rFonts w:ascii="Calibri" w:eastAsia="Calibri" w:hAnsi="Calibri" w:cs="Times New Roman"/>
                <w:sz w:val="19"/>
                <w:szCs w:val="19"/>
              </w:rPr>
              <w:t>602 292</w:t>
            </w:r>
            <w:r>
              <w:rPr>
                <w:rFonts w:ascii="Calibri" w:eastAsia="Calibri" w:hAnsi="Calibri" w:cs="Times New Roman"/>
                <w:sz w:val="19"/>
                <w:szCs w:val="19"/>
              </w:rPr>
              <w:t> </w:t>
            </w:r>
            <w:r w:rsidRPr="0018101F">
              <w:rPr>
                <w:rFonts w:ascii="Calibri" w:eastAsia="Calibri" w:hAnsi="Calibri" w:cs="Times New Roman"/>
                <w:sz w:val="19"/>
                <w:szCs w:val="19"/>
              </w:rPr>
              <w:t>111</w:t>
            </w:r>
            <w:r>
              <w:rPr>
                <w:rFonts w:ascii="Calibri" w:eastAsia="Calibri" w:hAnsi="Calibri" w:cs="Times New Roman"/>
                <w:sz w:val="19"/>
                <w:szCs w:val="19"/>
              </w:rPr>
              <w:t xml:space="preserve">,  </w:t>
            </w:r>
            <w:hyperlink r:id="rId22" w:history="1">
              <w:r w:rsidRPr="00D737B9">
                <w:rPr>
                  <w:rStyle w:val="Hypertextovodkaz"/>
                  <w:rFonts w:ascii="Calibri" w:eastAsia="Calibri" w:hAnsi="Calibri" w:cs="Times New Roman"/>
                  <w:sz w:val="19"/>
                  <w:szCs w:val="19"/>
                </w:rPr>
                <w:t>peter.stirber@volny.cz</w:t>
              </w:r>
            </w:hyperlink>
          </w:p>
          <w:p w:rsidR="0018101F" w:rsidRPr="00034162" w:rsidRDefault="0018101F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</w:p>
        </w:tc>
        <w:tc>
          <w:tcPr>
            <w:tcW w:w="851" w:type="dxa"/>
            <w:vAlign w:val="center"/>
          </w:tcPr>
          <w:p w:rsidR="0018101F" w:rsidRPr="00034162" w:rsidRDefault="0018101F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>
              <w:rPr>
                <w:rFonts w:ascii="Calibri" w:eastAsia="Calibri" w:hAnsi="Calibri" w:cs="Times New Roman"/>
                <w:sz w:val="19"/>
                <w:szCs w:val="19"/>
              </w:rPr>
              <w:t>R</w:t>
            </w:r>
          </w:p>
        </w:tc>
        <w:tc>
          <w:tcPr>
            <w:tcW w:w="1134" w:type="dxa"/>
            <w:vAlign w:val="center"/>
          </w:tcPr>
          <w:p w:rsidR="0018101F" w:rsidRPr="00034162" w:rsidRDefault="0018101F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>
              <w:rPr>
                <w:rFonts w:ascii="Calibri" w:eastAsia="Calibri" w:hAnsi="Calibri" w:cs="Times New Roman"/>
                <w:sz w:val="19"/>
                <w:szCs w:val="19"/>
              </w:rPr>
              <w:t>ano</w:t>
            </w:r>
          </w:p>
        </w:tc>
      </w:tr>
      <w:tr w:rsidR="0018101F" w:rsidRPr="00034162" w:rsidTr="00942A5C">
        <w:trPr>
          <w:trHeight w:val="394"/>
        </w:trPr>
        <w:tc>
          <w:tcPr>
            <w:tcW w:w="1702" w:type="dxa"/>
            <w:vAlign w:val="center"/>
          </w:tcPr>
          <w:p w:rsidR="0018101F" w:rsidRPr="00034162" w:rsidRDefault="0018101F" w:rsidP="0018101F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 w:rsidRPr="0018101F">
              <w:rPr>
                <w:rFonts w:ascii="Calibri" w:eastAsia="Calibri" w:hAnsi="Calibri" w:cs="Times New Roman"/>
                <w:sz w:val="19"/>
                <w:szCs w:val="19"/>
              </w:rPr>
              <w:t xml:space="preserve">Tomáš Záhoř </w:t>
            </w:r>
          </w:p>
        </w:tc>
        <w:tc>
          <w:tcPr>
            <w:tcW w:w="2268" w:type="dxa"/>
          </w:tcPr>
          <w:p w:rsidR="0018101F" w:rsidRPr="0018101F" w:rsidRDefault="00942A5C">
            <w:pPr>
              <w:rPr>
                <w:sz w:val="19"/>
                <w:szCs w:val="19"/>
              </w:rPr>
            </w:pPr>
            <w:r w:rsidRPr="0018101F">
              <w:rPr>
                <w:sz w:val="19"/>
                <w:szCs w:val="19"/>
              </w:rPr>
              <w:t>R</w:t>
            </w:r>
            <w:r w:rsidR="0018101F" w:rsidRPr="0018101F">
              <w:rPr>
                <w:sz w:val="19"/>
                <w:szCs w:val="19"/>
              </w:rPr>
              <w:t>estaurátoři</w:t>
            </w:r>
          </w:p>
        </w:tc>
        <w:tc>
          <w:tcPr>
            <w:tcW w:w="3685" w:type="dxa"/>
            <w:vAlign w:val="center"/>
          </w:tcPr>
          <w:p w:rsidR="0018101F" w:rsidRDefault="0018101F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>
              <w:rPr>
                <w:rFonts w:ascii="Calibri" w:eastAsia="Calibri" w:hAnsi="Calibri" w:cs="Times New Roman"/>
                <w:sz w:val="19"/>
                <w:szCs w:val="19"/>
              </w:rPr>
              <w:t xml:space="preserve">+420 </w:t>
            </w:r>
            <w:r w:rsidRPr="0018101F">
              <w:rPr>
                <w:rFonts w:ascii="Calibri" w:eastAsia="Calibri" w:hAnsi="Calibri" w:cs="Times New Roman"/>
                <w:sz w:val="19"/>
                <w:szCs w:val="19"/>
              </w:rPr>
              <w:t>602 290</w:t>
            </w:r>
            <w:r>
              <w:rPr>
                <w:rFonts w:ascii="Calibri" w:eastAsia="Calibri" w:hAnsi="Calibri" w:cs="Times New Roman"/>
                <w:sz w:val="19"/>
                <w:szCs w:val="19"/>
              </w:rPr>
              <w:t> </w:t>
            </w:r>
            <w:r w:rsidRPr="0018101F">
              <w:rPr>
                <w:rFonts w:ascii="Calibri" w:eastAsia="Calibri" w:hAnsi="Calibri" w:cs="Times New Roman"/>
                <w:sz w:val="19"/>
                <w:szCs w:val="19"/>
              </w:rPr>
              <w:t>656</w:t>
            </w:r>
            <w:r>
              <w:rPr>
                <w:rFonts w:ascii="Calibri" w:eastAsia="Calibri" w:hAnsi="Calibri" w:cs="Times New Roman"/>
                <w:sz w:val="19"/>
                <w:szCs w:val="19"/>
              </w:rPr>
              <w:t xml:space="preserve">, </w:t>
            </w:r>
            <w:hyperlink r:id="rId23" w:history="1">
              <w:r w:rsidRPr="00D737B9">
                <w:rPr>
                  <w:rStyle w:val="Hypertextovodkaz"/>
                  <w:rFonts w:ascii="Calibri" w:eastAsia="Calibri" w:hAnsi="Calibri" w:cs="Times New Roman"/>
                  <w:sz w:val="19"/>
                  <w:szCs w:val="19"/>
                </w:rPr>
                <w:t>zahort@email.cz</w:t>
              </w:r>
            </w:hyperlink>
          </w:p>
          <w:p w:rsidR="0018101F" w:rsidRPr="00034162" w:rsidRDefault="0018101F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</w:p>
        </w:tc>
        <w:tc>
          <w:tcPr>
            <w:tcW w:w="851" w:type="dxa"/>
            <w:vAlign w:val="center"/>
          </w:tcPr>
          <w:p w:rsidR="0018101F" w:rsidRPr="00034162" w:rsidRDefault="0018101F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>
              <w:rPr>
                <w:rFonts w:ascii="Calibri" w:eastAsia="Calibri" w:hAnsi="Calibri" w:cs="Times New Roman"/>
                <w:sz w:val="19"/>
                <w:szCs w:val="19"/>
              </w:rPr>
              <w:t>R</w:t>
            </w:r>
          </w:p>
        </w:tc>
        <w:tc>
          <w:tcPr>
            <w:tcW w:w="1134" w:type="dxa"/>
            <w:vAlign w:val="center"/>
          </w:tcPr>
          <w:p w:rsidR="0018101F" w:rsidRPr="00034162" w:rsidRDefault="0018101F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>
              <w:rPr>
                <w:rFonts w:ascii="Calibri" w:eastAsia="Calibri" w:hAnsi="Calibri" w:cs="Times New Roman"/>
                <w:sz w:val="19"/>
                <w:szCs w:val="19"/>
              </w:rPr>
              <w:t>ano</w:t>
            </w:r>
          </w:p>
        </w:tc>
      </w:tr>
      <w:tr w:rsidR="0018101F" w:rsidRPr="00034162" w:rsidTr="00942A5C">
        <w:trPr>
          <w:trHeight w:val="394"/>
        </w:trPr>
        <w:tc>
          <w:tcPr>
            <w:tcW w:w="1702" w:type="dxa"/>
            <w:vAlign w:val="center"/>
          </w:tcPr>
          <w:p w:rsidR="0018101F" w:rsidRPr="00034162" w:rsidRDefault="0018101F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>
              <w:rPr>
                <w:rFonts w:ascii="Calibri" w:eastAsia="Calibri" w:hAnsi="Calibri" w:cs="Times New Roman"/>
                <w:sz w:val="19"/>
                <w:szCs w:val="19"/>
              </w:rPr>
              <w:t>Jana Michálková</w:t>
            </w:r>
          </w:p>
        </w:tc>
        <w:tc>
          <w:tcPr>
            <w:tcW w:w="2268" w:type="dxa"/>
          </w:tcPr>
          <w:p w:rsidR="0018101F" w:rsidRPr="0018101F" w:rsidRDefault="00942A5C">
            <w:pPr>
              <w:rPr>
                <w:sz w:val="19"/>
                <w:szCs w:val="19"/>
              </w:rPr>
            </w:pPr>
            <w:r w:rsidRPr="0018101F">
              <w:rPr>
                <w:sz w:val="19"/>
                <w:szCs w:val="19"/>
              </w:rPr>
              <w:t>R</w:t>
            </w:r>
            <w:r w:rsidR="0018101F" w:rsidRPr="0018101F">
              <w:rPr>
                <w:sz w:val="19"/>
                <w:szCs w:val="19"/>
              </w:rPr>
              <w:t>estaurátoři</w:t>
            </w:r>
          </w:p>
        </w:tc>
        <w:tc>
          <w:tcPr>
            <w:tcW w:w="3685" w:type="dxa"/>
            <w:vAlign w:val="center"/>
          </w:tcPr>
          <w:p w:rsidR="0018101F" w:rsidRPr="00034162" w:rsidRDefault="0018101F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</w:p>
        </w:tc>
        <w:tc>
          <w:tcPr>
            <w:tcW w:w="851" w:type="dxa"/>
            <w:vAlign w:val="center"/>
          </w:tcPr>
          <w:p w:rsidR="0018101F" w:rsidRPr="00034162" w:rsidRDefault="0018101F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>
              <w:rPr>
                <w:rFonts w:ascii="Calibri" w:eastAsia="Calibri" w:hAnsi="Calibri" w:cs="Times New Roman"/>
                <w:sz w:val="19"/>
                <w:szCs w:val="19"/>
              </w:rPr>
              <w:t>R</w:t>
            </w:r>
          </w:p>
        </w:tc>
        <w:tc>
          <w:tcPr>
            <w:tcW w:w="1134" w:type="dxa"/>
            <w:vAlign w:val="center"/>
          </w:tcPr>
          <w:p w:rsidR="0018101F" w:rsidRPr="00034162" w:rsidRDefault="0018101F" w:rsidP="00034162">
            <w:pPr>
              <w:rPr>
                <w:rFonts w:ascii="Calibri" w:eastAsia="Calibri" w:hAnsi="Calibri" w:cs="Times New Roman"/>
                <w:sz w:val="19"/>
                <w:szCs w:val="19"/>
              </w:rPr>
            </w:pPr>
            <w:r>
              <w:rPr>
                <w:rFonts w:ascii="Calibri" w:eastAsia="Calibri" w:hAnsi="Calibri" w:cs="Times New Roman"/>
                <w:sz w:val="19"/>
                <w:szCs w:val="19"/>
              </w:rPr>
              <w:t>ano</w:t>
            </w:r>
          </w:p>
        </w:tc>
      </w:tr>
    </w:tbl>
    <w:p w:rsidR="00034162" w:rsidRPr="00034162" w:rsidRDefault="00034162" w:rsidP="00034162">
      <w:pPr>
        <w:jc w:val="both"/>
        <w:rPr>
          <w:rFonts w:ascii="Calibri" w:eastAsia="Calibri" w:hAnsi="Calibri" w:cs="Times New Roman"/>
          <w:sz w:val="20"/>
          <w:szCs w:val="20"/>
        </w:rPr>
      </w:pPr>
    </w:p>
    <w:p w:rsidR="00257CCE" w:rsidRDefault="00257CCE" w:rsidP="00BD0FE0">
      <w:pPr>
        <w:jc w:val="both"/>
        <w:rPr>
          <w:sz w:val="20"/>
          <w:szCs w:val="20"/>
        </w:rPr>
      </w:pPr>
    </w:p>
    <w:p w:rsidR="00E53C95" w:rsidRPr="005F5539" w:rsidRDefault="00BD0FE0" w:rsidP="00BD0FE0">
      <w:pPr>
        <w:jc w:val="both"/>
        <w:rPr>
          <w:sz w:val="20"/>
          <w:szCs w:val="20"/>
        </w:rPr>
      </w:pPr>
      <w:r w:rsidRPr="005F5539">
        <w:rPr>
          <w:sz w:val="20"/>
          <w:szCs w:val="20"/>
        </w:rPr>
        <w:t>Při</w:t>
      </w:r>
      <w:r w:rsidR="00E53C95" w:rsidRPr="005F5539">
        <w:rPr>
          <w:sz w:val="20"/>
          <w:szCs w:val="20"/>
        </w:rPr>
        <w:t xml:space="preserve">pomínky k zápisu z kontrolního dne stavby zasílejte do dvou dnů od jeho distribuce na adresu </w:t>
      </w:r>
      <w:hyperlink r:id="rId24" w:history="1">
        <w:r w:rsidR="00034162" w:rsidRPr="00D737B9">
          <w:rPr>
            <w:rStyle w:val="Hypertextovodkaz"/>
            <w:sz w:val="20"/>
            <w:szCs w:val="20"/>
          </w:rPr>
          <w:t>rsacek@seznam.cz</w:t>
        </w:r>
      </w:hyperlink>
      <w:r w:rsidR="00034162">
        <w:rPr>
          <w:sz w:val="20"/>
          <w:szCs w:val="20"/>
        </w:rPr>
        <w:t xml:space="preserve"> nebo na adresu </w:t>
      </w:r>
      <w:hyperlink r:id="rId25" w:history="1">
        <w:r w:rsidRPr="005F5539">
          <w:rPr>
            <w:rStyle w:val="Hypertextovodkaz"/>
            <w:sz w:val="20"/>
            <w:szCs w:val="20"/>
          </w:rPr>
          <w:t>katerina.slavikova@mu.ckrumlov.cz</w:t>
        </w:r>
      </w:hyperlink>
    </w:p>
    <w:p w:rsidR="005F5539" w:rsidRDefault="00BD0FE0" w:rsidP="00BD0FE0">
      <w:pPr>
        <w:jc w:val="both"/>
        <w:rPr>
          <w:sz w:val="20"/>
          <w:szCs w:val="20"/>
        </w:rPr>
      </w:pPr>
      <w:r w:rsidRPr="005F5539">
        <w:rPr>
          <w:sz w:val="20"/>
          <w:szCs w:val="20"/>
        </w:rPr>
        <w:t>Zápisy z kontrolních dnů jsou obecně závazné pro všechny zúčastněné a slouží jako závazné zadání pro jejich další činnost. Zápis z KDS je odsouhlasen a stává se přílohou zápisu do Stavebního deníku v případě, že nikdo ze zúčastněných nezaslal připomínky do dvou dnů od distribuce záznamu.</w:t>
      </w:r>
    </w:p>
    <w:p w:rsidR="005F5539" w:rsidRDefault="00BD0FE0" w:rsidP="00BD0FE0">
      <w:pPr>
        <w:jc w:val="both"/>
        <w:rPr>
          <w:sz w:val="20"/>
          <w:szCs w:val="20"/>
        </w:rPr>
      </w:pPr>
      <w:r w:rsidRPr="005F5539">
        <w:rPr>
          <w:b/>
          <w:sz w:val="20"/>
          <w:szCs w:val="20"/>
        </w:rPr>
        <w:t>Na vědomí:</w:t>
      </w:r>
      <w:r w:rsidRPr="005F5539">
        <w:rPr>
          <w:sz w:val="20"/>
          <w:szCs w:val="20"/>
        </w:rPr>
        <w:t xml:space="preserve"> všem zúčastněným dle prezenční listiny</w:t>
      </w:r>
    </w:p>
    <w:p w:rsidR="00BD0FE0" w:rsidRPr="005F5539" w:rsidRDefault="00BD0FE0" w:rsidP="00BD0FE0">
      <w:pPr>
        <w:jc w:val="both"/>
        <w:rPr>
          <w:sz w:val="20"/>
          <w:szCs w:val="20"/>
          <w:u w:val="single"/>
        </w:rPr>
      </w:pPr>
      <w:r w:rsidRPr="005F5539">
        <w:rPr>
          <w:b/>
          <w:sz w:val="20"/>
          <w:szCs w:val="20"/>
          <w:u w:val="single"/>
        </w:rPr>
        <w:t>Místo a čas příštího jednání</w:t>
      </w:r>
      <w:r w:rsidRPr="005F5539">
        <w:rPr>
          <w:sz w:val="20"/>
          <w:szCs w:val="20"/>
          <w:u w:val="single"/>
        </w:rPr>
        <w:t xml:space="preserve">: </w:t>
      </w:r>
      <w:r w:rsidR="00FD22F5" w:rsidRPr="005F5539">
        <w:rPr>
          <w:sz w:val="20"/>
          <w:szCs w:val="20"/>
          <w:u w:val="single"/>
        </w:rPr>
        <w:t xml:space="preserve">Další kontrolní den stavby proběhne </w:t>
      </w:r>
      <w:r w:rsidR="00034162">
        <w:rPr>
          <w:sz w:val="20"/>
          <w:szCs w:val="20"/>
          <w:u w:val="single"/>
        </w:rPr>
        <w:t>dle dohody</w:t>
      </w:r>
    </w:p>
    <w:p w:rsidR="007C31F4" w:rsidRDefault="007C31F4" w:rsidP="00BD0FE0">
      <w:pPr>
        <w:jc w:val="both"/>
        <w:rPr>
          <w:u w:val="single"/>
        </w:rPr>
      </w:pPr>
    </w:p>
    <w:p w:rsidR="00534B3E" w:rsidRDefault="00534B3E" w:rsidP="00BD0FE0">
      <w:pPr>
        <w:jc w:val="both"/>
        <w:rPr>
          <w:u w:val="single"/>
        </w:rPr>
      </w:pPr>
    </w:p>
    <w:p w:rsidR="00534B3E" w:rsidRDefault="00534B3E" w:rsidP="00BD0FE0">
      <w:pPr>
        <w:jc w:val="both"/>
        <w:rPr>
          <w:u w:val="single"/>
        </w:rPr>
      </w:pPr>
    </w:p>
    <w:p w:rsidR="00534B3E" w:rsidRDefault="00534B3E" w:rsidP="00BD0FE0">
      <w:pPr>
        <w:jc w:val="both"/>
        <w:rPr>
          <w:u w:val="single"/>
        </w:rPr>
      </w:pPr>
    </w:p>
    <w:p w:rsidR="00534B3E" w:rsidRDefault="00534B3E" w:rsidP="00BD0FE0">
      <w:pPr>
        <w:jc w:val="both"/>
        <w:rPr>
          <w:u w:val="single"/>
        </w:rPr>
      </w:pPr>
    </w:p>
    <w:p w:rsidR="00534B3E" w:rsidRDefault="00534B3E" w:rsidP="00BD0FE0">
      <w:pPr>
        <w:jc w:val="both"/>
        <w:rPr>
          <w:u w:val="single"/>
        </w:rPr>
      </w:pPr>
    </w:p>
    <w:p w:rsidR="00534B3E" w:rsidRDefault="00534B3E" w:rsidP="00BD0FE0">
      <w:pPr>
        <w:jc w:val="both"/>
        <w:rPr>
          <w:u w:val="single"/>
        </w:rPr>
      </w:pPr>
    </w:p>
    <w:tbl>
      <w:tblPr>
        <w:tblStyle w:val="Mkatabulky"/>
        <w:tblW w:w="9634" w:type="dxa"/>
        <w:jc w:val="center"/>
        <w:tblLayout w:type="fixed"/>
        <w:tblLook w:val="04A0" w:firstRow="1" w:lastRow="0" w:firstColumn="1" w:lastColumn="0" w:noHBand="0" w:noVBand="1"/>
      </w:tblPr>
      <w:tblGrid>
        <w:gridCol w:w="543"/>
        <w:gridCol w:w="6540"/>
        <w:gridCol w:w="1134"/>
        <w:gridCol w:w="1417"/>
      </w:tblGrid>
      <w:tr w:rsidR="00BD0FE0" w:rsidTr="00C4430B">
        <w:trPr>
          <w:trHeight w:val="693"/>
          <w:jc w:val="center"/>
        </w:trPr>
        <w:tc>
          <w:tcPr>
            <w:tcW w:w="9634" w:type="dxa"/>
            <w:gridSpan w:val="4"/>
            <w:vAlign w:val="center"/>
          </w:tcPr>
          <w:p w:rsidR="00BD0FE0" w:rsidRPr="00B84F47" w:rsidRDefault="00B84F47" w:rsidP="00B84F47">
            <w:pPr>
              <w:jc w:val="center"/>
              <w:rPr>
                <w:b/>
                <w:sz w:val="28"/>
                <w:szCs w:val="28"/>
              </w:rPr>
            </w:pPr>
            <w:r w:rsidRPr="00B84F47">
              <w:rPr>
                <w:b/>
                <w:sz w:val="28"/>
                <w:szCs w:val="28"/>
              </w:rPr>
              <w:lastRenderedPageBreak/>
              <w:t>Projednávané body</w:t>
            </w:r>
          </w:p>
        </w:tc>
      </w:tr>
      <w:tr w:rsidR="00E600E0" w:rsidRPr="00B84F47" w:rsidTr="001F566A">
        <w:trPr>
          <w:trHeight w:val="260"/>
          <w:jc w:val="center"/>
        </w:trPr>
        <w:tc>
          <w:tcPr>
            <w:tcW w:w="543" w:type="dxa"/>
            <w:vAlign w:val="center"/>
          </w:tcPr>
          <w:p w:rsidR="00BD0FE0" w:rsidRPr="00B84F47" w:rsidRDefault="00B84F47" w:rsidP="00BD0FE0">
            <w:pPr>
              <w:jc w:val="both"/>
              <w:rPr>
                <w:b/>
                <w:sz w:val="20"/>
                <w:szCs w:val="20"/>
              </w:rPr>
            </w:pPr>
            <w:r w:rsidRPr="00B84F47">
              <w:rPr>
                <w:b/>
                <w:sz w:val="20"/>
                <w:szCs w:val="20"/>
              </w:rPr>
              <w:t>Bod</w:t>
            </w:r>
          </w:p>
        </w:tc>
        <w:tc>
          <w:tcPr>
            <w:tcW w:w="6540" w:type="dxa"/>
            <w:vAlign w:val="center"/>
          </w:tcPr>
          <w:p w:rsidR="00BD0FE0" w:rsidRPr="00B84F47" w:rsidRDefault="00B84F47" w:rsidP="00BD0FE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Popis</w:t>
            </w:r>
          </w:p>
        </w:tc>
        <w:tc>
          <w:tcPr>
            <w:tcW w:w="1134" w:type="dxa"/>
            <w:vAlign w:val="center"/>
          </w:tcPr>
          <w:p w:rsidR="00BD0FE0" w:rsidRPr="00B84F47" w:rsidRDefault="00B84F47" w:rsidP="00BD0FE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Odpovídá</w:t>
            </w:r>
          </w:p>
        </w:tc>
        <w:tc>
          <w:tcPr>
            <w:tcW w:w="1417" w:type="dxa"/>
            <w:vAlign w:val="center"/>
          </w:tcPr>
          <w:p w:rsidR="00BD0FE0" w:rsidRPr="00B84F47" w:rsidRDefault="00B84F47" w:rsidP="00BD0FE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Termín</w:t>
            </w:r>
          </w:p>
        </w:tc>
      </w:tr>
      <w:tr w:rsidR="00911980" w:rsidRPr="00B84F47" w:rsidTr="001F566A">
        <w:trPr>
          <w:trHeight w:val="260"/>
          <w:jc w:val="center"/>
        </w:trPr>
        <w:tc>
          <w:tcPr>
            <w:tcW w:w="543" w:type="dxa"/>
            <w:vAlign w:val="center"/>
          </w:tcPr>
          <w:p w:rsidR="00911980" w:rsidRPr="00B84F47" w:rsidRDefault="00911980" w:rsidP="00BD0FE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40" w:type="dxa"/>
            <w:vAlign w:val="center"/>
          </w:tcPr>
          <w:p w:rsidR="00911980" w:rsidRDefault="00911980" w:rsidP="00DB0F7C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11980" w:rsidRDefault="00911980" w:rsidP="00BD0FE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11980" w:rsidRDefault="00911980" w:rsidP="00BD0FE0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7B419F" w:rsidRPr="00B84F47" w:rsidTr="0045105C">
        <w:trPr>
          <w:trHeight w:val="406"/>
          <w:jc w:val="center"/>
        </w:trPr>
        <w:tc>
          <w:tcPr>
            <w:tcW w:w="543" w:type="dxa"/>
            <w:tcBorders>
              <w:bottom w:val="single" w:sz="4" w:space="0" w:color="auto"/>
            </w:tcBorders>
            <w:vAlign w:val="center"/>
          </w:tcPr>
          <w:p w:rsidR="007B419F" w:rsidRDefault="007B419F" w:rsidP="007B419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40" w:type="dxa"/>
            <w:tcBorders>
              <w:bottom w:val="single" w:sz="4" w:space="0" w:color="auto"/>
            </w:tcBorders>
            <w:vAlign w:val="center"/>
          </w:tcPr>
          <w:p w:rsidR="007B419F" w:rsidRPr="004B51BC" w:rsidRDefault="007B419F" w:rsidP="00534B3E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Informace a úkoly z</w:t>
            </w:r>
            <w:r w:rsidR="00DB0F7C">
              <w:rPr>
                <w:b/>
                <w:sz w:val="20"/>
                <w:szCs w:val="20"/>
              </w:rPr>
              <w:t> </w:t>
            </w:r>
            <w:r>
              <w:rPr>
                <w:b/>
                <w:sz w:val="20"/>
                <w:szCs w:val="20"/>
              </w:rPr>
              <w:t>KD</w:t>
            </w:r>
            <w:r w:rsidR="00DB0F7C">
              <w:rPr>
                <w:b/>
                <w:sz w:val="20"/>
                <w:szCs w:val="20"/>
              </w:rPr>
              <w:t xml:space="preserve"> </w:t>
            </w:r>
            <w:r w:rsidR="00534B3E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7B419F" w:rsidRPr="00A213AD" w:rsidRDefault="007B419F" w:rsidP="007B419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7B419F" w:rsidRPr="00A213AD" w:rsidRDefault="007B419F" w:rsidP="007B419F">
            <w:pPr>
              <w:jc w:val="both"/>
              <w:rPr>
                <w:sz w:val="20"/>
                <w:szCs w:val="20"/>
              </w:rPr>
            </w:pPr>
          </w:p>
        </w:tc>
      </w:tr>
      <w:tr w:rsidR="0079234D" w:rsidRPr="00B84F47" w:rsidTr="0045105C">
        <w:trPr>
          <w:trHeight w:val="406"/>
          <w:jc w:val="center"/>
        </w:trPr>
        <w:tc>
          <w:tcPr>
            <w:tcW w:w="543" w:type="dxa"/>
            <w:shd w:val="clear" w:color="auto" w:fill="92D050"/>
            <w:vAlign w:val="center"/>
          </w:tcPr>
          <w:p w:rsidR="0079234D" w:rsidRDefault="0079234D" w:rsidP="007B419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40" w:type="dxa"/>
            <w:shd w:val="clear" w:color="auto" w:fill="92D050"/>
            <w:vAlign w:val="center"/>
          </w:tcPr>
          <w:p w:rsidR="0079234D" w:rsidRDefault="0079234D" w:rsidP="007B419F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Objekt M1</w:t>
            </w:r>
            <w:r w:rsidR="00534B3E">
              <w:rPr>
                <w:b/>
                <w:sz w:val="20"/>
                <w:szCs w:val="20"/>
              </w:rPr>
              <w:t>, kaple sv. Wolfganga, místnost č. 1.21</w:t>
            </w:r>
          </w:p>
        </w:tc>
        <w:tc>
          <w:tcPr>
            <w:tcW w:w="1134" w:type="dxa"/>
            <w:shd w:val="clear" w:color="auto" w:fill="92D050"/>
            <w:vAlign w:val="center"/>
          </w:tcPr>
          <w:p w:rsidR="0079234D" w:rsidRPr="00A213AD" w:rsidRDefault="0079234D" w:rsidP="007B419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92D050"/>
            <w:vAlign w:val="center"/>
          </w:tcPr>
          <w:p w:rsidR="0079234D" w:rsidRPr="00A213AD" w:rsidRDefault="0079234D" w:rsidP="007B419F">
            <w:pPr>
              <w:jc w:val="both"/>
              <w:rPr>
                <w:sz w:val="20"/>
                <w:szCs w:val="20"/>
              </w:rPr>
            </w:pPr>
          </w:p>
        </w:tc>
      </w:tr>
      <w:tr w:rsidR="007B419F" w:rsidRPr="00B84F47" w:rsidTr="0045105C">
        <w:trPr>
          <w:trHeight w:val="406"/>
          <w:jc w:val="center"/>
        </w:trPr>
        <w:tc>
          <w:tcPr>
            <w:tcW w:w="543" w:type="dxa"/>
            <w:tcBorders>
              <w:bottom w:val="single" w:sz="4" w:space="0" w:color="auto"/>
            </w:tcBorders>
            <w:vAlign w:val="center"/>
          </w:tcPr>
          <w:p w:rsidR="007B419F" w:rsidRDefault="00DB0F7C" w:rsidP="007B419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B0C4C">
              <w:rPr>
                <w:sz w:val="20"/>
                <w:szCs w:val="20"/>
              </w:rPr>
              <w:t>.</w:t>
            </w:r>
          </w:p>
        </w:tc>
        <w:tc>
          <w:tcPr>
            <w:tcW w:w="6540" w:type="dxa"/>
            <w:tcBorders>
              <w:bottom w:val="single" w:sz="4" w:space="0" w:color="auto"/>
            </w:tcBorders>
            <w:vAlign w:val="center"/>
          </w:tcPr>
          <w:p w:rsidR="00E12EE3" w:rsidRDefault="00E12EE3" w:rsidP="007B419F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  <w:p w:rsidR="007B419F" w:rsidRDefault="0018101F" w:rsidP="007B419F">
            <w:pPr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Restaurování maleb v kapli sv. Wolfganga</w:t>
            </w:r>
          </w:p>
          <w:p w:rsidR="0079234D" w:rsidRPr="00942A5C" w:rsidRDefault="002405EA" w:rsidP="00157034">
            <w:pPr>
              <w:jc w:val="both"/>
              <w:rPr>
                <w:sz w:val="20"/>
                <w:szCs w:val="20"/>
              </w:rPr>
            </w:pPr>
            <w:r w:rsidRPr="00942A5C">
              <w:rPr>
                <w:sz w:val="20"/>
                <w:szCs w:val="20"/>
              </w:rPr>
              <w:t>Byla provedena prohlídka průběhu a stavu restaurátorských prací a bylo konstatováno:</w:t>
            </w:r>
          </w:p>
          <w:p w:rsidR="002405EA" w:rsidRDefault="002405EA" w:rsidP="00157034">
            <w:pPr>
              <w:jc w:val="both"/>
              <w:rPr>
                <w:sz w:val="20"/>
                <w:szCs w:val="20"/>
              </w:rPr>
            </w:pPr>
            <w:r w:rsidRPr="00942A5C">
              <w:rPr>
                <w:b/>
                <w:sz w:val="20"/>
                <w:szCs w:val="20"/>
              </w:rPr>
              <w:t>PRESBYTÁŘ KAPLE</w:t>
            </w:r>
            <w:r w:rsidRPr="00942A5C">
              <w:rPr>
                <w:sz w:val="20"/>
                <w:szCs w:val="20"/>
              </w:rPr>
              <w:t xml:space="preserve">: </w:t>
            </w:r>
            <w:r w:rsidR="00F57444" w:rsidRPr="00942A5C">
              <w:rPr>
                <w:b/>
                <w:sz w:val="20"/>
                <w:szCs w:val="20"/>
              </w:rPr>
              <w:t>LOĎ KAPLE</w:t>
            </w:r>
            <w:r w:rsidR="00F57444" w:rsidRPr="00942A5C">
              <w:rPr>
                <w:sz w:val="20"/>
                <w:szCs w:val="20"/>
              </w:rPr>
              <w:t xml:space="preserve">: </w:t>
            </w:r>
            <w:r w:rsidR="00227976">
              <w:rPr>
                <w:sz w:val="20"/>
                <w:szCs w:val="20"/>
              </w:rPr>
              <w:t xml:space="preserve">Na jižní stěně lodi, v místech předpokládané partie hlavy sv. Kryštofa, bude pod klenbou sejmuto cca 2m2 </w:t>
            </w:r>
            <w:r w:rsidR="00421E3B">
              <w:rPr>
                <w:sz w:val="20"/>
                <w:szCs w:val="20"/>
              </w:rPr>
              <w:t>rokokových nástěnných maleb, které budou připraveny k budoucí prezentaci na výstavní panel.</w:t>
            </w:r>
          </w:p>
          <w:p w:rsidR="00421E3B" w:rsidRPr="00942A5C" w:rsidRDefault="00421E3B" w:rsidP="0015703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 obou stran vstupní (západní) stěny kaple byly provedeny zajišťovací sondy, které potvrdily existenci zazděného okna.</w:t>
            </w:r>
          </w:p>
          <w:p w:rsidR="00C62B42" w:rsidRPr="00C62B42" w:rsidRDefault="00C62B42" w:rsidP="00157034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317548" w:rsidRPr="0079234D" w:rsidRDefault="00317548" w:rsidP="006310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7B419F" w:rsidRPr="00A213AD" w:rsidRDefault="0018101F" w:rsidP="007B419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7B419F" w:rsidRPr="00A213AD" w:rsidRDefault="005E2A4D" w:rsidP="007B419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Úkol trvá</w:t>
            </w:r>
          </w:p>
        </w:tc>
      </w:tr>
      <w:tr w:rsidR="0045105C" w:rsidRPr="00B84F47" w:rsidTr="0045105C">
        <w:trPr>
          <w:trHeight w:val="406"/>
          <w:jc w:val="center"/>
        </w:trPr>
        <w:tc>
          <w:tcPr>
            <w:tcW w:w="543" w:type="dxa"/>
            <w:shd w:val="clear" w:color="auto" w:fill="92D050"/>
            <w:vAlign w:val="center"/>
          </w:tcPr>
          <w:p w:rsidR="0045105C" w:rsidRDefault="0045105C" w:rsidP="007B419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40" w:type="dxa"/>
            <w:shd w:val="clear" w:color="auto" w:fill="92D050"/>
            <w:vAlign w:val="center"/>
          </w:tcPr>
          <w:p w:rsidR="0045105C" w:rsidRPr="0045105C" w:rsidRDefault="00534B3E" w:rsidP="007B419F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Objekt M1, ambit, místnost č. 1.03</w:t>
            </w:r>
          </w:p>
        </w:tc>
        <w:tc>
          <w:tcPr>
            <w:tcW w:w="1134" w:type="dxa"/>
            <w:shd w:val="clear" w:color="auto" w:fill="92D050"/>
            <w:vAlign w:val="center"/>
          </w:tcPr>
          <w:p w:rsidR="0045105C" w:rsidRDefault="0045105C" w:rsidP="007B419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92D050"/>
            <w:vAlign w:val="center"/>
          </w:tcPr>
          <w:p w:rsidR="0045105C" w:rsidRPr="0045105C" w:rsidRDefault="0045105C" w:rsidP="007B419F">
            <w:pPr>
              <w:jc w:val="both"/>
              <w:rPr>
                <w:sz w:val="20"/>
                <w:szCs w:val="20"/>
              </w:rPr>
            </w:pPr>
          </w:p>
        </w:tc>
      </w:tr>
      <w:tr w:rsidR="0045105C" w:rsidRPr="00B84F47" w:rsidTr="00D34EF3">
        <w:trPr>
          <w:trHeight w:val="406"/>
          <w:jc w:val="center"/>
        </w:trPr>
        <w:tc>
          <w:tcPr>
            <w:tcW w:w="543" w:type="dxa"/>
            <w:tcBorders>
              <w:bottom w:val="single" w:sz="4" w:space="0" w:color="auto"/>
            </w:tcBorders>
            <w:vAlign w:val="center"/>
          </w:tcPr>
          <w:p w:rsidR="0045105C" w:rsidRDefault="00534B3E" w:rsidP="007B419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B64BE7">
              <w:rPr>
                <w:sz w:val="20"/>
                <w:szCs w:val="20"/>
              </w:rPr>
              <w:t>.</w:t>
            </w:r>
          </w:p>
        </w:tc>
        <w:tc>
          <w:tcPr>
            <w:tcW w:w="6540" w:type="dxa"/>
            <w:tcBorders>
              <w:bottom w:val="single" w:sz="4" w:space="0" w:color="auto"/>
            </w:tcBorders>
            <w:vAlign w:val="center"/>
          </w:tcPr>
          <w:p w:rsidR="00B64BE7" w:rsidRDefault="00B64BE7" w:rsidP="007B419F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  <w:p w:rsidR="00AA773C" w:rsidRDefault="00534B3E" w:rsidP="007B419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Pokračují sondážní práce na klenebních prvcích i navazujících stěnách ke zjištění historického barevného řešení.</w:t>
            </w:r>
          </w:p>
          <w:p w:rsidR="00534B3E" w:rsidRDefault="00534B3E" w:rsidP="007B419F">
            <w:pPr>
              <w:jc w:val="both"/>
              <w:rPr>
                <w:sz w:val="20"/>
                <w:szCs w:val="20"/>
              </w:rPr>
            </w:pPr>
          </w:p>
          <w:p w:rsidR="00534B3E" w:rsidRDefault="00534B3E" w:rsidP="007B419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Sondáže prokázaly na stěnách ambitu ve spodní části do výšky cca 1,5m nevhodné složení novodobých omítek (sanační tl. 20-30mm) a cementového podkladu tl. 2-5mm. Omítky způsobují zvýšenou vlhkost i navazujících</w:t>
            </w:r>
            <w:r w:rsidR="00D34EF3">
              <w:rPr>
                <w:sz w:val="20"/>
                <w:szCs w:val="20"/>
              </w:rPr>
              <w:t xml:space="preserve"> historických omítek v místech jejich navázání. Vzhledem ke zjištěné situaci bude v celém ambitu doplněn průzkum ke stanovení rozsahu omítek, jejich funkce a případného opatření.</w:t>
            </w:r>
          </w:p>
          <w:p w:rsidR="00AA773C" w:rsidRPr="00B64BE7" w:rsidRDefault="00AA773C" w:rsidP="00D34EF3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5105C" w:rsidRDefault="00D34EF3" w:rsidP="007B419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VID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45105C" w:rsidRPr="0045105C" w:rsidRDefault="00D34EF3" w:rsidP="007B419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Úkol trvá</w:t>
            </w:r>
          </w:p>
        </w:tc>
      </w:tr>
      <w:tr w:rsidR="00D34EF3" w:rsidRPr="00B84F47" w:rsidTr="00D34EF3">
        <w:trPr>
          <w:trHeight w:val="406"/>
          <w:jc w:val="center"/>
        </w:trPr>
        <w:tc>
          <w:tcPr>
            <w:tcW w:w="543" w:type="dxa"/>
            <w:shd w:val="clear" w:color="auto" w:fill="92D050"/>
            <w:vAlign w:val="center"/>
          </w:tcPr>
          <w:p w:rsidR="00D34EF3" w:rsidRDefault="00D34EF3" w:rsidP="007B419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40" w:type="dxa"/>
            <w:shd w:val="clear" w:color="auto" w:fill="92D050"/>
            <w:vAlign w:val="center"/>
          </w:tcPr>
          <w:p w:rsidR="00D34EF3" w:rsidRPr="00D34EF3" w:rsidRDefault="00D34EF3" w:rsidP="007B419F">
            <w:pPr>
              <w:jc w:val="both"/>
              <w:rPr>
                <w:b/>
                <w:sz w:val="20"/>
                <w:szCs w:val="20"/>
              </w:rPr>
            </w:pPr>
            <w:r w:rsidRPr="00D34EF3">
              <w:rPr>
                <w:b/>
                <w:sz w:val="20"/>
                <w:szCs w:val="20"/>
              </w:rPr>
              <w:t>Objekt M1, spojovací chodba z ambitu do kostela, místnost č. 1.23</w:t>
            </w:r>
          </w:p>
        </w:tc>
        <w:tc>
          <w:tcPr>
            <w:tcW w:w="1134" w:type="dxa"/>
            <w:shd w:val="clear" w:color="auto" w:fill="92D050"/>
            <w:vAlign w:val="center"/>
          </w:tcPr>
          <w:p w:rsidR="00D34EF3" w:rsidRDefault="00D34EF3" w:rsidP="007B419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92D050"/>
            <w:vAlign w:val="center"/>
          </w:tcPr>
          <w:p w:rsidR="00D34EF3" w:rsidRPr="0045105C" w:rsidRDefault="00D34EF3" w:rsidP="007B419F">
            <w:pPr>
              <w:jc w:val="both"/>
              <w:rPr>
                <w:sz w:val="20"/>
                <w:szCs w:val="20"/>
              </w:rPr>
            </w:pPr>
          </w:p>
        </w:tc>
      </w:tr>
      <w:tr w:rsidR="00D34EF3" w:rsidRPr="00B84F47" w:rsidTr="001F566A">
        <w:trPr>
          <w:trHeight w:val="406"/>
          <w:jc w:val="center"/>
        </w:trPr>
        <w:tc>
          <w:tcPr>
            <w:tcW w:w="543" w:type="dxa"/>
            <w:vAlign w:val="center"/>
          </w:tcPr>
          <w:p w:rsidR="00D34EF3" w:rsidRDefault="00D34EF3" w:rsidP="007B419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6540" w:type="dxa"/>
            <w:vAlign w:val="center"/>
          </w:tcPr>
          <w:p w:rsidR="00D34EF3" w:rsidRDefault="00D34EF3" w:rsidP="007B419F">
            <w:pPr>
              <w:jc w:val="both"/>
              <w:rPr>
                <w:sz w:val="20"/>
                <w:szCs w:val="20"/>
              </w:rPr>
            </w:pPr>
          </w:p>
          <w:p w:rsidR="00D34EF3" w:rsidRDefault="00D34EF3" w:rsidP="007B419F">
            <w:pPr>
              <w:jc w:val="both"/>
              <w:rPr>
                <w:sz w:val="20"/>
                <w:szCs w:val="20"/>
              </w:rPr>
            </w:pPr>
            <w:r w:rsidRPr="00D34EF3">
              <w:rPr>
                <w:sz w:val="20"/>
                <w:szCs w:val="20"/>
              </w:rPr>
              <w:t>Vzhledem k velkému rozsahu</w:t>
            </w:r>
            <w:r>
              <w:rPr>
                <w:sz w:val="20"/>
                <w:szCs w:val="20"/>
              </w:rPr>
              <w:t xml:space="preserve"> zachování žluto – červeného dekoru na stěnách chodby, doporučuje zástupce NPU tuto historickou výmalbu, pravděpodobně ze 17. Století, celoplošně odkrýt a zrestaurovat, včetně rytých grafiti. Z tohoto důvodu restaurátoři předloží restaurátorský záměr a finanční kalkulaci navazujících prací.</w:t>
            </w:r>
          </w:p>
          <w:p w:rsidR="00D34EF3" w:rsidRPr="00D34EF3" w:rsidRDefault="00D34EF3" w:rsidP="007B419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D34EF3" w:rsidRDefault="00D34EF3" w:rsidP="007B419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  <w:tc>
          <w:tcPr>
            <w:tcW w:w="1417" w:type="dxa"/>
            <w:vAlign w:val="center"/>
          </w:tcPr>
          <w:p w:rsidR="00D34EF3" w:rsidRPr="0045105C" w:rsidRDefault="00D34EF3" w:rsidP="007B419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Úkol trvá</w:t>
            </w:r>
          </w:p>
        </w:tc>
      </w:tr>
    </w:tbl>
    <w:p w:rsidR="002301F2" w:rsidRPr="00A213AD" w:rsidRDefault="002301F2">
      <w:pPr>
        <w:jc w:val="both"/>
        <w:rPr>
          <w:sz w:val="20"/>
          <w:szCs w:val="20"/>
        </w:rPr>
      </w:pPr>
    </w:p>
    <w:sectPr w:rsidR="002301F2" w:rsidRPr="00A213AD">
      <w:headerReference w:type="default" r:id="rId26"/>
      <w:footerReference w:type="default" r:id="rId2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73FA" w:rsidRDefault="000673FA" w:rsidP="00BD0FE0">
      <w:pPr>
        <w:spacing w:after="0" w:line="240" w:lineRule="auto"/>
      </w:pPr>
      <w:r>
        <w:separator/>
      </w:r>
    </w:p>
  </w:endnote>
  <w:endnote w:type="continuationSeparator" w:id="0">
    <w:p w:rsidR="000673FA" w:rsidRDefault="000673FA" w:rsidP="00BD0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5500385"/>
      <w:docPartObj>
        <w:docPartGallery w:val="Page Numbers (Bottom of Page)"/>
        <w:docPartUnique/>
      </w:docPartObj>
    </w:sdtPr>
    <w:sdtEndPr/>
    <w:sdtContent>
      <w:p w:rsidR="00796FE4" w:rsidRDefault="00796FE4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719C">
          <w:rPr>
            <w:noProof/>
          </w:rPr>
          <w:t>1</w:t>
        </w:r>
        <w:r>
          <w:fldChar w:fldCharType="end"/>
        </w:r>
      </w:p>
    </w:sdtContent>
  </w:sdt>
  <w:p w:rsidR="00796FE4" w:rsidRDefault="00796FE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73FA" w:rsidRDefault="000673FA" w:rsidP="00BD0FE0">
      <w:pPr>
        <w:spacing w:after="0" w:line="240" w:lineRule="auto"/>
      </w:pPr>
      <w:r>
        <w:separator/>
      </w:r>
    </w:p>
  </w:footnote>
  <w:footnote w:type="continuationSeparator" w:id="0">
    <w:p w:rsidR="000673FA" w:rsidRDefault="000673FA" w:rsidP="00BD0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6FE4" w:rsidRDefault="00796FE4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2831F637" wp14:editId="1FBF7765">
          <wp:simplePos x="0" y="0"/>
          <wp:positionH relativeFrom="margin">
            <wp:align>left</wp:align>
          </wp:positionH>
          <wp:positionV relativeFrom="paragraph">
            <wp:posOffset>-172085</wp:posOffset>
          </wp:positionV>
          <wp:extent cx="5750560" cy="616585"/>
          <wp:effectExtent l="0" t="0" r="2540" b="0"/>
          <wp:wrapNone/>
          <wp:docPr id="2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616585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</wp:anchor>
      </w:drawing>
    </w:r>
  </w:p>
  <w:p w:rsidR="00796FE4" w:rsidRDefault="00796FE4">
    <w:pPr>
      <w:pStyle w:val="Zhlav"/>
    </w:pPr>
  </w:p>
  <w:p w:rsidR="00796FE4" w:rsidRDefault="00796FE4">
    <w:pPr>
      <w:pStyle w:val="Zhlav"/>
    </w:pPr>
  </w:p>
  <w:tbl>
    <w:tblPr>
      <w:tblStyle w:val="Mkatabulky"/>
      <w:tblW w:w="9640" w:type="dxa"/>
      <w:tblInd w:w="-289" w:type="dxa"/>
      <w:tblLook w:val="04A0" w:firstRow="1" w:lastRow="0" w:firstColumn="1" w:lastColumn="0" w:noHBand="0" w:noVBand="1"/>
    </w:tblPr>
    <w:tblGrid>
      <w:gridCol w:w="1462"/>
      <w:gridCol w:w="5626"/>
      <w:gridCol w:w="2552"/>
    </w:tblGrid>
    <w:tr w:rsidR="00796FE4" w:rsidTr="00C4430B">
      <w:trPr>
        <w:trHeight w:val="100"/>
      </w:trPr>
      <w:tc>
        <w:tcPr>
          <w:tcW w:w="1462" w:type="dxa"/>
          <w:vAlign w:val="center"/>
        </w:tcPr>
        <w:p w:rsidR="00796FE4" w:rsidRPr="002731B9" w:rsidRDefault="00796FE4">
          <w:pPr>
            <w:pStyle w:val="Zhlav"/>
            <w:rPr>
              <w:sz w:val="20"/>
              <w:szCs w:val="20"/>
            </w:rPr>
          </w:pPr>
          <w:r w:rsidRPr="002731B9">
            <w:rPr>
              <w:sz w:val="20"/>
              <w:szCs w:val="20"/>
            </w:rPr>
            <w:t>Stavba</w:t>
          </w:r>
        </w:p>
      </w:tc>
      <w:tc>
        <w:tcPr>
          <w:tcW w:w="8178" w:type="dxa"/>
          <w:gridSpan w:val="2"/>
          <w:vAlign w:val="center"/>
        </w:tcPr>
        <w:p w:rsidR="00796FE4" w:rsidRDefault="00796FE4" w:rsidP="00B84F47">
          <w:pPr>
            <w:jc w:val="center"/>
            <w:rPr>
              <w:rFonts w:cs="Times New Roman"/>
              <w:b/>
              <w:sz w:val="20"/>
              <w:szCs w:val="20"/>
            </w:rPr>
          </w:pPr>
        </w:p>
        <w:p w:rsidR="00796FE4" w:rsidRDefault="00796FE4" w:rsidP="00B84F47">
          <w:pPr>
            <w:jc w:val="center"/>
            <w:rPr>
              <w:rFonts w:cs="Times New Roman"/>
              <w:b/>
              <w:sz w:val="20"/>
              <w:szCs w:val="20"/>
            </w:rPr>
          </w:pPr>
          <w:r w:rsidRPr="00B84F47">
            <w:rPr>
              <w:rFonts w:cs="Times New Roman"/>
              <w:b/>
              <w:sz w:val="20"/>
              <w:szCs w:val="20"/>
            </w:rPr>
            <w:t>Revitalizace areálu klášterů Český Krumlov</w:t>
          </w:r>
        </w:p>
        <w:p w:rsidR="00796FE4" w:rsidRPr="002731B9" w:rsidRDefault="00796FE4" w:rsidP="00F02B89">
          <w:pPr>
            <w:jc w:val="center"/>
            <w:rPr>
              <w:sz w:val="20"/>
              <w:szCs w:val="20"/>
            </w:rPr>
          </w:pPr>
        </w:p>
      </w:tc>
    </w:tr>
    <w:tr w:rsidR="00796FE4" w:rsidTr="00C4430B">
      <w:trPr>
        <w:trHeight w:val="414"/>
      </w:trPr>
      <w:tc>
        <w:tcPr>
          <w:tcW w:w="1462" w:type="dxa"/>
          <w:vAlign w:val="center"/>
        </w:tcPr>
        <w:p w:rsidR="00796FE4" w:rsidRPr="002731B9" w:rsidRDefault="00796FE4">
          <w:pPr>
            <w:pStyle w:val="Zhlav"/>
            <w:rPr>
              <w:sz w:val="20"/>
              <w:szCs w:val="20"/>
            </w:rPr>
          </w:pPr>
          <w:r w:rsidRPr="002731B9">
            <w:rPr>
              <w:sz w:val="20"/>
              <w:szCs w:val="20"/>
            </w:rPr>
            <w:t>Předmět</w:t>
          </w:r>
        </w:p>
      </w:tc>
      <w:tc>
        <w:tcPr>
          <w:tcW w:w="5626" w:type="dxa"/>
          <w:vAlign w:val="center"/>
        </w:tcPr>
        <w:p w:rsidR="00796FE4" w:rsidRPr="002731B9" w:rsidRDefault="00796FE4" w:rsidP="00B84F47">
          <w:pPr>
            <w:pStyle w:val="Zhlav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Zápis z kontrolního dne stavby</w:t>
          </w:r>
        </w:p>
      </w:tc>
      <w:tc>
        <w:tcPr>
          <w:tcW w:w="2552" w:type="dxa"/>
          <w:vAlign w:val="center"/>
        </w:tcPr>
        <w:p w:rsidR="00796FE4" w:rsidRPr="002731B9" w:rsidRDefault="00796FE4" w:rsidP="00534B3E">
          <w:pPr>
            <w:pStyle w:val="Zhlav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Dne </w:t>
          </w:r>
          <w:r w:rsidR="00534B3E">
            <w:rPr>
              <w:sz w:val="20"/>
              <w:szCs w:val="20"/>
            </w:rPr>
            <w:t>15.10</w:t>
          </w:r>
          <w:r>
            <w:rPr>
              <w:sz w:val="20"/>
              <w:szCs w:val="20"/>
            </w:rPr>
            <w:t>.2014</w:t>
          </w:r>
        </w:p>
      </w:tc>
    </w:tr>
  </w:tbl>
  <w:p w:rsidR="00796FE4" w:rsidRDefault="00796FE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9170B2"/>
    <w:multiLevelType w:val="hybridMultilevel"/>
    <w:tmpl w:val="8E70CC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E97D89"/>
    <w:multiLevelType w:val="hybridMultilevel"/>
    <w:tmpl w:val="EBE426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C5584A"/>
    <w:multiLevelType w:val="hybridMultilevel"/>
    <w:tmpl w:val="8E70CC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504D2D"/>
    <w:multiLevelType w:val="hybridMultilevel"/>
    <w:tmpl w:val="62C0D8A0"/>
    <w:lvl w:ilvl="0" w:tplc="78DC32F6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3C20E0"/>
    <w:multiLevelType w:val="hybridMultilevel"/>
    <w:tmpl w:val="79089B7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8F5761"/>
    <w:multiLevelType w:val="hybridMultilevel"/>
    <w:tmpl w:val="6B900F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D011A2"/>
    <w:multiLevelType w:val="hybridMultilevel"/>
    <w:tmpl w:val="B5E6A5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F06CD3"/>
    <w:multiLevelType w:val="hybridMultilevel"/>
    <w:tmpl w:val="2F54069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0B6A4E"/>
    <w:multiLevelType w:val="hybridMultilevel"/>
    <w:tmpl w:val="EBE426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24045D"/>
    <w:multiLevelType w:val="hybridMultilevel"/>
    <w:tmpl w:val="96B2B69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9"/>
  </w:num>
  <w:num w:numId="7">
    <w:abstractNumId w:val="2"/>
  </w:num>
  <w:num w:numId="8">
    <w:abstractNumId w:val="0"/>
  </w:num>
  <w:num w:numId="9">
    <w:abstractNumId w:val="7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85F"/>
    <w:rsid w:val="0000402D"/>
    <w:rsid w:val="00010775"/>
    <w:rsid w:val="00034162"/>
    <w:rsid w:val="0003421A"/>
    <w:rsid w:val="00035223"/>
    <w:rsid w:val="0003651C"/>
    <w:rsid w:val="000642BB"/>
    <w:rsid w:val="000652CC"/>
    <w:rsid w:val="000673FA"/>
    <w:rsid w:val="000752FB"/>
    <w:rsid w:val="000769FE"/>
    <w:rsid w:val="00080563"/>
    <w:rsid w:val="00084C4B"/>
    <w:rsid w:val="00094F06"/>
    <w:rsid w:val="000A5D52"/>
    <w:rsid w:val="000B168E"/>
    <w:rsid w:val="000B4416"/>
    <w:rsid w:val="000C2066"/>
    <w:rsid w:val="000C66A2"/>
    <w:rsid w:val="000D2A55"/>
    <w:rsid w:val="000E4533"/>
    <w:rsid w:val="000F2ADB"/>
    <w:rsid w:val="0012451E"/>
    <w:rsid w:val="00125BF0"/>
    <w:rsid w:val="00136BF7"/>
    <w:rsid w:val="00157034"/>
    <w:rsid w:val="001676FE"/>
    <w:rsid w:val="0018101F"/>
    <w:rsid w:val="001D5314"/>
    <w:rsid w:val="001E3728"/>
    <w:rsid w:val="001F4041"/>
    <w:rsid w:val="001F566A"/>
    <w:rsid w:val="001F68BD"/>
    <w:rsid w:val="0021719C"/>
    <w:rsid w:val="00227583"/>
    <w:rsid w:val="00227976"/>
    <w:rsid w:val="002301F2"/>
    <w:rsid w:val="002405EA"/>
    <w:rsid w:val="002422A0"/>
    <w:rsid w:val="00247EB5"/>
    <w:rsid w:val="00251E03"/>
    <w:rsid w:val="00252849"/>
    <w:rsid w:val="00255132"/>
    <w:rsid w:val="00256A93"/>
    <w:rsid w:val="00256E29"/>
    <w:rsid w:val="00257CCE"/>
    <w:rsid w:val="002731B9"/>
    <w:rsid w:val="002918E6"/>
    <w:rsid w:val="002A0096"/>
    <w:rsid w:val="002B3FBD"/>
    <w:rsid w:val="002B40C1"/>
    <w:rsid w:val="002C2A8A"/>
    <w:rsid w:val="002D19BF"/>
    <w:rsid w:val="002E7487"/>
    <w:rsid w:val="003035D7"/>
    <w:rsid w:val="00315FAB"/>
    <w:rsid w:val="00317548"/>
    <w:rsid w:val="00340F21"/>
    <w:rsid w:val="00360020"/>
    <w:rsid w:val="00375F07"/>
    <w:rsid w:val="00384FAE"/>
    <w:rsid w:val="00395FFA"/>
    <w:rsid w:val="003A257C"/>
    <w:rsid w:val="003A286C"/>
    <w:rsid w:val="003A67BF"/>
    <w:rsid w:val="003D316C"/>
    <w:rsid w:val="003D3613"/>
    <w:rsid w:val="003D68DD"/>
    <w:rsid w:val="00402A44"/>
    <w:rsid w:val="00402EAC"/>
    <w:rsid w:val="0041039F"/>
    <w:rsid w:val="00421E3B"/>
    <w:rsid w:val="004248EA"/>
    <w:rsid w:val="0044553C"/>
    <w:rsid w:val="00450D5C"/>
    <w:rsid w:val="0045105C"/>
    <w:rsid w:val="00456EB6"/>
    <w:rsid w:val="00457B49"/>
    <w:rsid w:val="004641BD"/>
    <w:rsid w:val="00472DB3"/>
    <w:rsid w:val="00480B9E"/>
    <w:rsid w:val="004A07EA"/>
    <w:rsid w:val="004B51BC"/>
    <w:rsid w:val="004D1AEF"/>
    <w:rsid w:val="004D3E19"/>
    <w:rsid w:val="004E09B6"/>
    <w:rsid w:val="004F2088"/>
    <w:rsid w:val="00500D57"/>
    <w:rsid w:val="00501576"/>
    <w:rsid w:val="005017CF"/>
    <w:rsid w:val="00516A98"/>
    <w:rsid w:val="00534B3E"/>
    <w:rsid w:val="00534DEA"/>
    <w:rsid w:val="00543B0F"/>
    <w:rsid w:val="005C5B37"/>
    <w:rsid w:val="005D6999"/>
    <w:rsid w:val="005E2A4D"/>
    <w:rsid w:val="005E5AB3"/>
    <w:rsid w:val="005F3C6A"/>
    <w:rsid w:val="005F5539"/>
    <w:rsid w:val="00602F5B"/>
    <w:rsid w:val="006065A1"/>
    <w:rsid w:val="006073CD"/>
    <w:rsid w:val="00625870"/>
    <w:rsid w:val="00631080"/>
    <w:rsid w:val="0065244A"/>
    <w:rsid w:val="00686A9C"/>
    <w:rsid w:val="006A3788"/>
    <w:rsid w:val="006A66EF"/>
    <w:rsid w:val="006A7119"/>
    <w:rsid w:val="006A7A44"/>
    <w:rsid w:val="006B0C4C"/>
    <w:rsid w:val="006D0D37"/>
    <w:rsid w:val="006D166F"/>
    <w:rsid w:val="006E3C30"/>
    <w:rsid w:val="006F1AFE"/>
    <w:rsid w:val="006F1DD5"/>
    <w:rsid w:val="006F4D04"/>
    <w:rsid w:val="006F6250"/>
    <w:rsid w:val="0073349C"/>
    <w:rsid w:val="007436A4"/>
    <w:rsid w:val="007548C1"/>
    <w:rsid w:val="0075619F"/>
    <w:rsid w:val="0079234D"/>
    <w:rsid w:val="00796FE4"/>
    <w:rsid w:val="007B419F"/>
    <w:rsid w:val="007C31F4"/>
    <w:rsid w:val="007C4E1E"/>
    <w:rsid w:val="007D7790"/>
    <w:rsid w:val="007E6FFC"/>
    <w:rsid w:val="007F0C8E"/>
    <w:rsid w:val="007F1CA3"/>
    <w:rsid w:val="00801777"/>
    <w:rsid w:val="008038A7"/>
    <w:rsid w:val="008234E9"/>
    <w:rsid w:val="008266BB"/>
    <w:rsid w:val="0085354E"/>
    <w:rsid w:val="008768EE"/>
    <w:rsid w:val="0087710B"/>
    <w:rsid w:val="00893D00"/>
    <w:rsid w:val="008B7265"/>
    <w:rsid w:val="008D0DFD"/>
    <w:rsid w:val="008D22F5"/>
    <w:rsid w:val="008E0309"/>
    <w:rsid w:val="008F53B3"/>
    <w:rsid w:val="00911980"/>
    <w:rsid w:val="009168D2"/>
    <w:rsid w:val="00942A5C"/>
    <w:rsid w:val="00964975"/>
    <w:rsid w:val="009706D2"/>
    <w:rsid w:val="009758F2"/>
    <w:rsid w:val="00977303"/>
    <w:rsid w:val="009A0EAE"/>
    <w:rsid w:val="009A5D68"/>
    <w:rsid w:val="009B19B1"/>
    <w:rsid w:val="009E7EF0"/>
    <w:rsid w:val="00A015F6"/>
    <w:rsid w:val="00A12941"/>
    <w:rsid w:val="00A213AD"/>
    <w:rsid w:val="00A3780A"/>
    <w:rsid w:val="00A4185F"/>
    <w:rsid w:val="00A61DD4"/>
    <w:rsid w:val="00A62CEE"/>
    <w:rsid w:val="00A67E58"/>
    <w:rsid w:val="00A84FFD"/>
    <w:rsid w:val="00A965F5"/>
    <w:rsid w:val="00AA2FAE"/>
    <w:rsid w:val="00AA4F06"/>
    <w:rsid w:val="00AA7506"/>
    <w:rsid w:val="00AA773C"/>
    <w:rsid w:val="00AB2485"/>
    <w:rsid w:val="00AC067C"/>
    <w:rsid w:val="00AC2EC2"/>
    <w:rsid w:val="00B63B69"/>
    <w:rsid w:val="00B64BE7"/>
    <w:rsid w:val="00B66DED"/>
    <w:rsid w:val="00B84F47"/>
    <w:rsid w:val="00B90B7C"/>
    <w:rsid w:val="00BB1BB6"/>
    <w:rsid w:val="00BC6369"/>
    <w:rsid w:val="00BD0FE0"/>
    <w:rsid w:val="00BD6C0A"/>
    <w:rsid w:val="00BD732A"/>
    <w:rsid w:val="00BE1EB2"/>
    <w:rsid w:val="00BF006E"/>
    <w:rsid w:val="00BF25B8"/>
    <w:rsid w:val="00BF2BDF"/>
    <w:rsid w:val="00C275CD"/>
    <w:rsid w:val="00C40ED3"/>
    <w:rsid w:val="00C4430B"/>
    <w:rsid w:val="00C62B42"/>
    <w:rsid w:val="00C708F7"/>
    <w:rsid w:val="00C91047"/>
    <w:rsid w:val="00CD7243"/>
    <w:rsid w:val="00D1522F"/>
    <w:rsid w:val="00D170EB"/>
    <w:rsid w:val="00D20932"/>
    <w:rsid w:val="00D27E77"/>
    <w:rsid w:val="00D321FC"/>
    <w:rsid w:val="00D3325B"/>
    <w:rsid w:val="00D34EF3"/>
    <w:rsid w:val="00D65C25"/>
    <w:rsid w:val="00D91DF4"/>
    <w:rsid w:val="00DB0F7C"/>
    <w:rsid w:val="00DD410E"/>
    <w:rsid w:val="00DE19C5"/>
    <w:rsid w:val="00DE25DA"/>
    <w:rsid w:val="00DE3B0B"/>
    <w:rsid w:val="00DE5954"/>
    <w:rsid w:val="00E006A3"/>
    <w:rsid w:val="00E0586D"/>
    <w:rsid w:val="00E10302"/>
    <w:rsid w:val="00E12EE3"/>
    <w:rsid w:val="00E169BE"/>
    <w:rsid w:val="00E32027"/>
    <w:rsid w:val="00E40011"/>
    <w:rsid w:val="00E45612"/>
    <w:rsid w:val="00E53C95"/>
    <w:rsid w:val="00E5701D"/>
    <w:rsid w:val="00E600E0"/>
    <w:rsid w:val="00E61A19"/>
    <w:rsid w:val="00E81D56"/>
    <w:rsid w:val="00ED1630"/>
    <w:rsid w:val="00ED1B4D"/>
    <w:rsid w:val="00ED2385"/>
    <w:rsid w:val="00ED7BEE"/>
    <w:rsid w:val="00EF5DED"/>
    <w:rsid w:val="00F015C8"/>
    <w:rsid w:val="00F02B89"/>
    <w:rsid w:val="00F168B3"/>
    <w:rsid w:val="00F24FD6"/>
    <w:rsid w:val="00F422CC"/>
    <w:rsid w:val="00F5182D"/>
    <w:rsid w:val="00F53B58"/>
    <w:rsid w:val="00F54A86"/>
    <w:rsid w:val="00F57444"/>
    <w:rsid w:val="00F606F2"/>
    <w:rsid w:val="00F63D84"/>
    <w:rsid w:val="00F96C60"/>
    <w:rsid w:val="00FD22F5"/>
    <w:rsid w:val="00FD7AB1"/>
    <w:rsid w:val="00FF0A5C"/>
    <w:rsid w:val="00FF2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F4ADEBF-56D6-459D-B92C-855BFD4B6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E53C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BD0FE0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BD0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D0FE0"/>
  </w:style>
  <w:style w:type="paragraph" w:styleId="Zpat">
    <w:name w:val="footer"/>
    <w:basedOn w:val="Normln"/>
    <w:link w:val="ZpatChar"/>
    <w:uiPriority w:val="99"/>
    <w:unhideWhenUsed/>
    <w:rsid w:val="00BD0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D0FE0"/>
  </w:style>
  <w:style w:type="paragraph" w:styleId="Odstavecseseznamem">
    <w:name w:val="List Paragraph"/>
    <w:basedOn w:val="Normln"/>
    <w:uiPriority w:val="99"/>
    <w:qFormat/>
    <w:rsid w:val="00FF0A5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D7B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D7BEE"/>
    <w:rPr>
      <w:rFonts w:ascii="Segoe UI" w:hAnsi="Segoe UI" w:cs="Segoe UI"/>
      <w:sz w:val="18"/>
      <w:szCs w:val="18"/>
    </w:rPr>
  </w:style>
  <w:style w:type="table" w:customStyle="1" w:styleId="Mkatabulky1">
    <w:name w:val="Mřížka tabulky1"/>
    <w:basedOn w:val="Normlntabulka"/>
    <w:next w:val="Mkatabulky"/>
    <w:uiPriority w:val="39"/>
    <w:rsid w:val="000341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2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1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loch.jiri@npu.cz" TargetMode="External"/><Relationship Id="rId13" Type="http://schemas.openxmlformats.org/officeDocument/2006/relationships/hyperlink" Target="mailto:radim.rouce@mu.ckrumlov.cz" TargetMode="External"/><Relationship Id="rId18" Type="http://schemas.openxmlformats.org/officeDocument/2006/relationships/hyperlink" Target="mailto:tomas.podany@mu.ckrumlov.cz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mailto:katerina.slavikova@mu.ckrumlov.cz" TargetMode="External"/><Relationship Id="rId7" Type="http://schemas.openxmlformats.org/officeDocument/2006/relationships/hyperlink" Target="mailto:thimova.danuse@npu.cz" TargetMode="External"/><Relationship Id="rId12" Type="http://schemas.openxmlformats.org/officeDocument/2006/relationships/hyperlink" Target="mailto:antonin.vychopen@vidox.cz" TargetMode="External"/><Relationship Id="rId17" Type="http://schemas.openxmlformats.org/officeDocument/2006/relationships/hyperlink" Target="mailto:ivana.veliskova@mu.ckrumlov.cz" TargetMode="External"/><Relationship Id="rId25" Type="http://schemas.openxmlformats.org/officeDocument/2006/relationships/hyperlink" Target="mailto:katerina.slavikova@mu.ckrumlov.cz" TargetMode="External"/><Relationship Id="rId2" Type="http://schemas.openxmlformats.org/officeDocument/2006/relationships/styles" Target="styles.xml"/><Relationship Id="rId16" Type="http://schemas.openxmlformats.org/officeDocument/2006/relationships/hyperlink" Target="mailto:dagmar.balcarova@mu.ckrumlov.cz" TargetMode="External"/><Relationship Id="rId20" Type="http://schemas.openxmlformats.org/officeDocument/2006/relationships/hyperlink" Target="mailto:rsacek@seznam.cz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eduard.prevorovsky@seznam.cz" TargetMode="External"/><Relationship Id="rId24" Type="http://schemas.openxmlformats.org/officeDocument/2006/relationships/hyperlink" Target="mailto:rsacek@seznam.cz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dagmar.peskova@mu.ckrumlov.cz" TargetMode="External"/><Relationship Id="rId23" Type="http://schemas.openxmlformats.org/officeDocument/2006/relationships/hyperlink" Target="mailto:zahort@email.cz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eva.kabatova@volny.cz" TargetMode="External"/><Relationship Id="rId19" Type="http://schemas.openxmlformats.org/officeDocument/2006/relationships/hyperlink" Target="mailto:info@novakpave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lavicka.roman@npu.cz" TargetMode="External"/><Relationship Id="rId14" Type="http://schemas.openxmlformats.org/officeDocument/2006/relationships/hyperlink" Target="mailto:petr.papousek@mu.ckrumlov.cz" TargetMode="External"/><Relationship Id="rId22" Type="http://schemas.openxmlformats.org/officeDocument/2006/relationships/hyperlink" Target="mailto:peter.stirber@volny.cz" TargetMode="External"/><Relationship Id="rId27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846</Words>
  <Characters>4992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2014-05-07T15:02:00Z</cp:lastPrinted>
  <dcterms:created xsi:type="dcterms:W3CDTF">2015-06-03T03:00:00Z</dcterms:created>
  <dcterms:modified xsi:type="dcterms:W3CDTF">2015-06-03T03:00:00Z</dcterms:modified>
</cp:coreProperties>
</file>